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8D0581" w14:textId="40288839" w:rsidR="006B42AD" w:rsidRPr="00294836" w:rsidRDefault="006B42AD" w:rsidP="00294836">
      <w:pPr>
        <w:spacing w:before="100" w:beforeAutospacing="1" w:after="100" w:afterAutospacing="1" w:line="240" w:lineRule="auto"/>
        <w:jc w:val="center"/>
        <w:textAlignment w:val="bottom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  <w:r w:rsidRPr="006B42AD"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  <w:t>REGULAMIN ORGANIZACYJNY</w:t>
      </w:r>
    </w:p>
    <w:p w14:paraId="0A18FEBB" w14:textId="77777777" w:rsidR="006B42AD" w:rsidRPr="006B42AD" w:rsidRDefault="006B42AD" w:rsidP="00294836">
      <w:pPr>
        <w:spacing w:before="100" w:beforeAutospacing="1" w:after="100" w:afterAutospacing="1" w:line="240" w:lineRule="auto"/>
        <w:jc w:val="center"/>
        <w:textAlignment w:val="bottom"/>
        <w:outlineLvl w:val="1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6B42AD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CENTRUM USŁUG SPOŁECZNYCH W DOBIEGNIEWIE</w:t>
      </w:r>
    </w:p>
    <w:p w14:paraId="646EE3BB" w14:textId="77777777" w:rsidR="00D351E9" w:rsidRDefault="00D351E9" w:rsidP="00294836">
      <w:pPr>
        <w:spacing w:after="0" w:line="240" w:lineRule="auto"/>
        <w:jc w:val="center"/>
        <w:textAlignment w:val="bottom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</w:p>
    <w:p w14:paraId="69F5D49F" w14:textId="3E03CCCC" w:rsidR="006B42AD" w:rsidRPr="006B42AD" w:rsidRDefault="006B42AD" w:rsidP="00294836">
      <w:pPr>
        <w:spacing w:after="0" w:line="240" w:lineRule="auto"/>
        <w:jc w:val="center"/>
        <w:textAlignment w:val="bottom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  <w:r w:rsidRPr="006B42AD"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  <w:t>ROZDZIAŁ I</w:t>
      </w:r>
    </w:p>
    <w:p w14:paraId="47F38CDB" w14:textId="77777777" w:rsidR="006B42AD" w:rsidRPr="006B42AD" w:rsidRDefault="006B42AD" w:rsidP="00294836">
      <w:pPr>
        <w:spacing w:before="100" w:beforeAutospacing="1" w:after="100" w:afterAutospacing="1" w:line="240" w:lineRule="auto"/>
        <w:jc w:val="center"/>
        <w:textAlignment w:val="bottom"/>
        <w:outlineLvl w:val="1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6B42AD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POSTANOWIENIA OGÓLNE</w:t>
      </w:r>
    </w:p>
    <w:p w14:paraId="007C7ED2" w14:textId="77777777" w:rsidR="006B42AD" w:rsidRPr="006B42AD" w:rsidRDefault="006B42AD" w:rsidP="00294836">
      <w:pPr>
        <w:spacing w:before="100" w:beforeAutospacing="1" w:after="100" w:afterAutospacing="1" w:line="240" w:lineRule="auto"/>
        <w:jc w:val="center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6B42AD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§1</w:t>
      </w:r>
    </w:p>
    <w:p w14:paraId="0092D6C0" w14:textId="6F42AC93" w:rsidR="009125EF" w:rsidRPr="009313EC" w:rsidRDefault="006B42AD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Regulamin Organizacyjny</w:t>
      </w:r>
      <w:r w:rsidR="00294836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 Centrum Usług Społecznych w Dobiegniewie</w:t>
      </w: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, zwany dalej „Regulaminem”, określa:</w:t>
      </w:r>
    </w:p>
    <w:p w14:paraId="79B8B8D9" w14:textId="795D38FF" w:rsidR="006B42AD" w:rsidRPr="009313EC" w:rsidRDefault="006B42AD" w:rsidP="00D351E9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zakres działania i zadania Centru</w:t>
      </w:r>
      <w:r w:rsidR="00EF6C18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m</w:t>
      </w: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,</w:t>
      </w:r>
    </w:p>
    <w:p w14:paraId="3E984ECC" w14:textId="79B6B279" w:rsidR="006B42AD" w:rsidRPr="009313EC" w:rsidRDefault="006B42AD" w:rsidP="00D351E9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organizację wewnętrzną Centrum,</w:t>
      </w:r>
    </w:p>
    <w:p w14:paraId="7413CC96" w14:textId="70E9BE4C" w:rsidR="006B42AD" w:rsidRPr="009313EC" w:rsidRDefault="006B42AD" w:rsidP="00D351E9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zasady kierowania pracą Centrum,</w:t>
      </w:r>
    </w:p>
    <w:p w14:paraId="369C8696" w14:textId="07DA581D" w:rsidR="006B42AD" w:rsidRPr="009313EC" w:rsidRDefault="006B42AD" w:rsidP="00D351E9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szczegółowy zakres działania komórek organizacyjnych</w:t>
      </w:r>
      <w:r w:rsidR="00294836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 Centrum</w:t>
      </w: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,</w:t>
      </w:r>
    </w:p>
    <w:p w14:paraId="2DE3F824" w14:textId="77777777" w:rsidR="006B42AD" w:rsidRPr="009313EC" w:rsidRDefault="006B42AD" w:rsidP="00D351E9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zasady podpisywania pism, dokumentów i decyzji,</w:t>
      </w:r>
    </w:p>
    <w:p w14:paraId="1EAD0423" w14:textId="77777777" w:rsidR="009B781C" w:rsidRPr="009313EC" w:rsidRDefault="006B42AD" w:rsidP="00D351E9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tryb rozpatrywania skarg, wniosków i postulatów.</w:t>
      </w:r>
    </w:p>
    <w:p w14:paraId="04F813B0" w14:textId="10396B98" w:rsidR="006B42AD" w:rsidRPr="009313EC" w:rsidRDefault="006B42AD" w:rsidP="009313EC">
      <w:pPr>
        <w:spacing w:before="100" w:beforeAutospacing="1" w:after="100" w:afterAutospacing="1" w:line="360" w:lineRule="auto"/>
        <w:jc w:val="center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1105C3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2</w:t>
      </w:r>
    </w:p>
    <w:p w14:paraId="7F9AFE6B" w14:textId="0B44C8DC" w:rsidR="006B42AD" w:rsidRPr="009313EC" w:rsidRDefault="006B42AD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Ilekroć w Regulaminie jest mowa o:</w:t>
      </w:r>
    </w:p>
    <w:p w14:paraId="781F3D89" w14:textId="77777777" w:rsidR="006B42AD" w:rsidRPr="009313EC" w:rsidRDefault="006B42AD" w:rsidP="00D351E9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Centrum – należy przez to rozumieć Centrum Usług Społecznych w Dobiegniewie,</w:t>
      </w:r>
    </w:p>
    <w:p w14:paraId="6188BBE9" w14:textId="5C1AEE6B" w:rsidR="006B42AD" w:rsidRPr="009313EC" w:rsidRDefault="006B42AD" w:rsidP="00D351E9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komórce organizacyjnej – należy przez to rozumieć wyodrębnioną organizacyjnie część jednostki, w szczególności </w:t>
      </w:r>
      <w:r w:rsidR="0058620C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zespół</w:t>
      </w:r>
      <w:r w:rsidR="001105C3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,</w:t>
      </w:r>
    </w:p>
    <w:p w14:paraId="559DBF52" w14:textId="77777777" w:rsidR="006B42AD" w:rsidRPr="009313EC" w:rsidRDefault="006B42AD" w:rsidP="00D351E9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Regulaminie – należy przez to rozumieć Regulamin Organizacyjny Centrum Usług Społecznych w Dobiegniewie,</w:t>
      </w:r>
    </w:p>
    <w:p w14:paraId="1FC1994A" w14:textId="77777777" w:rsidR="006B42AD" w:rsidRPr="009313EC" w:rsidRDefault="006B42AD" w:rsidP="00D351E9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Burmistrzu – należy przez to rozumieć Burmistrza Dobiegniewa,</w:t>
      </w:r>
    </w:p>
    <w:p w14:paraId="61225FF5" w14:textId="77777777" w:rsidR="006B42AD" w:rsidRPr="009313EC" w:rsidRDefault="006B42AD" w:rsidP="00D351E9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Dyrektorze – należy przez to rozumieć Dyrektora Centrum Usług Społecznych w Dobiegniewie,</w:t>
      </w:r>
    </w:p>
    <w:p w14:paraId="7EC81D0E" w14:textId="77777777" w:rsidR="006B42AD" w:rsidRPr="009313EC" w:rsidRDefault="006B42AD" w:rsidP="00D351E9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Urzędzie – należy przez to rozumieć Urząd Miejski w Dobiegniewie,</w:t>
      </w:r>
    </w:p>
    <w:p w14:paraId="5E0FA73B" w14:textId="77777777" w:rsidR="006B42AD" w:rsidRPr="009313EC" w:rsidRDefault="006B42AD" w:rsidP="00D351E9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Radzie – należy przez to rozumieć Radę Miejską w Dobiegniewie,</w:t>
      </w:r>
    </w:p>
    <w:p w14:paraId="198F7A19" w14:textId="77777777" w:rsidR="006B42AD" w:rsidRPr="009313EC" w:rsidRDefault="006B42AD" w:rsidP="00D351E9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Gminie – należy przez to rozumieć Gminę Dobiegniew,</w:t>
      </w:r>
    </w:p>
    <w:p w14:paraId="304BC7A2" w14:textId="39BD950C" w:rsidR="006B42AD" w:rsidRPr="009313EC" w:rsidRDefault="006B42AD" w:rsidP="00D351E9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Statucie – należy przez to rozumieć Statut Centrum</w:t>
      </w:r>
      <w:r w:rsidR="00B14E58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,</w:t>
      </w:r>
    </w:p>
    <w:p w14:paraId="38C4A93C" w14:textId="3DBFC04B" w:rsidR="00B14E58" w:rsidRPr="009313EC" w:rsidRDefault="00294836" w:rsidP="00D351E9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</w:t>
      </w:r>
      <w:r w:rsidR="006B42AD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racownikach – należy przez to rozumieć pracowników Centrum</w:t>
      </w:r>
      <w:r w:rsidR="00B14E58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,</w:t>
      </w:r>
    </w:p>
    <w:p w14:paraId="4C6769AB" w14:textId="0040C242" w:rsidR="006B42AD" w:rsidRPr="009313EC" w:rsidRDefault="00B14E58" w:rsidP="00D351E9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lastRenderedPageBreak/>
        <w:t>Mieszkańcach – należy przez to rozumieć mieszkańców Gminy korzystających z usług Centrum</w:t>
      </w:r>
      <w:r w:rsidR="006B42AD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.</w:t>
      </w:r>
    </w:p>
    <w:p w14:paraId="364DA2B5" w14:textId="05E16F34" w:rsidR="006B42AD" w:rsidRPr="009313EC" w:rsidRDefault="006B42AD" w:rsidP="009313EC">
      <w:pPr>
        <w:spacing w:before="100" w:beforeAutospacing="1" w:after="100" w:afterAutospacing="1" w:line="360" w:lineRule="auto"/>
        <w:ind w:left="3540" w:firstLine="708"/>
        <w:jc w:val="both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1105C3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3</w:t>
      </w:r>
    </w:p>
    <w:p w14:paraId="5B67CE92" w14:textId="56F0ED43" w:rsidR="006B42AD" w:rsidRPr="009313EC" w:rsidRDefault="006B42AD" w:rsidP="00D351E9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Centrum jest jednostką budżetową Gminy.</w:t>
      </w:r>
    </w:p>
    <w:p w14:paraId="386CA88E" w14:textId="77777777" w:rsidR="006B42AD" w:rsidRPr="009313EC" w:rsidRDefault="006B42AD" w:rsidP="00D351E9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Siedziba Centrum mieści się w Dobiegniewie przy ul. Dembowskiego 3.</w:t>
      </w:r>
    </w:p>
    <w:p w14:paraId="3B8B308B" w14:textId="77777777" w:rsidR="006B42AD" w:rsidRPr="009313EC" w:rsidRDefault="006B42AD" w:rsidP="00D351E9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Dyrektor Centrum jest przełożonym służbowym pracowników zatrudnionych w Centrum.</w:t>
      </w:r>
    </w:p>
    <w:p w14:paraId="65D21FFB" w14:textId="1B6CA22D" w:rsidR="006B42AD" w:rsidRPr="009313EC" w:rsidRDefault="006B42AD" w:rsidP="00D351E9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Centrum działa na podstawie obowiązujących przepisów prawa, Statutu Centrum, niniejszego Regulaminu oraz aktów prawnych wydawanych przez Radę i Burmistrza.</w:t>
      </w:r>
    </w:p>
    <w:p w14:paraId="4921D812" w14:textId="77777777" w:rsidR="006B42AD" w:rsidRPr="009313EC" w:rsidRDefault="006B42AD" w:rsidP="00D351E9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Przy załatwianiu spraw stosuje się przepisy Kodeksu postępowania administracyjnego, chyba że przepisy szczególne stanowią inaczej.</w:t>
      </w:r>
    </w:p>
    <w:p w14:paraId="326AF5FE" w14:textId="77777777" w:rsidR="006B42AD" w:rsidRPr="009313EC" w:rsidRDefault="006B42AD" w:rsidP="00D351E9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Czynności kancelaryjne regulowane są instrukcją kancelaryjną i jednolitym rzeczowym wykazem akt.</w:t>
      </w:r>
    </w:p>
    <w:p w14:paraId="62A62F06" w14:textId="3473CE38" w:rsidR="006B42AD" w:rsidRPr="009313EC" w:rsidRDefault="006B42AD" w:rsidP="009313EC">
      <w:pPr>
        <w:spacing w:before="100" w:beforeAutospacing="1" w:after="100" w:afterAutospacing="1" w:line="360" w:lineRule="auto"/>
        <w:ind w:left="3540" w:firstLine="708"/>
        <w:jc w:val="both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1105C3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4</w:t>
      </w:r>
    </w:p>
    <w:p w14:paraId="6FE210C4" w14:textId="45F699EB" w:rsidR="006B42AD" w:rsidRPr="009313EC" w:rsidRDefault="006B42AD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Dniami pracy Centrum są dni robocze od poniedziałku do piątku w godzinach od 7:30 do 15:30.</w:t>
      </w:r>
    </w:p>
    <w:p w14:paraId="0D235A4C" w14:textId="77777777" w:rsidR="00D351E9" w:rsidRDefault="00D351E9" w:rsidP="00D351E9">
      <w:pPr>
        <w:spacing w:before="100" w:beforeAutospacing="1" w:after="100" w:afterAutospacing="1" w:line="360" w:lineRule="auto"/>
        <w:jc w:val="center"/>
        <w:textAlignment w:val="bottom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</w:p>
    <w:p w14:paraId="4EAA2810" w14:textId="77777777" w:rsidR="006B42AD" w:rsidRPr="009313EC" w:rsidRDefault="006B42AD" w:rsidP="00D351E9">
      <w:pPr>
        <w:spacing w:before="100" w:beforeAutospacing="1" w:after="100" w:afterAutospacing="1" w:line="360" w:lineRule="auto"/>
        <w:jc w:val="center"/>
        <w:textAlignment w:val="bottom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  <w:t>ROZDZIAŁ II</w:t>
      </w:r>
    </w:p>
    <w:p w14:paraId="6E19E41D" w14:textId="77777777" w:rsidR="006B42AD" w:rsidRPr="009313EC" w:rsidRDefault="006B42AD" w:rsidP="00D351E9">
      <w:pPr>
        <w:spacing w:before="100" w:beforeAutospacing="1" w:after="100" w:afterAutospacing="1" w:line="360" w:lineRule="auto"/>
        <w:jc w:val="center"/>
        <w:textAlignment w:val="bottom"/>
        <w:outlineLvl w:val="1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ZAKRES DZIAŁANIA I ZADAŃ</w:t>
      </w:r>
    </w:p>
    <w:p w14:paraId="2D11B8B9" w14:textId="207BB918" w:rsidR="006B42AD" w:rsidRPr="009313EC" w:rsidRDefault="006B42AD" w:rsidP="009313EC">
      <w:pPr>
        <w:spacing w:before="100" w:beforeAutospacing="1" w:after="100" w:afterAutospacing="1" w:line="360" w:lineRule="auto"/>
        <w:ind w:left="3540" w:firstLine="708"/>
        <w:jc w:val="both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1105C3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5</w:t>
      </w:r>
    </w:p>
    <w:p w14:paraId="3ABC26EF" w14:textId="77777777" w:rsidR="006B42AD" w:rsidRPr="009313EC" w:rsidRDefault="006B42AD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Centrum realizuje zadania wynikające w szczególności z:</w:t>
      </w:r>
    </w:p>
    <w:p w14:paraId="5F2E70B8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o samorządzie gminnym,</w:t>
      </w:r>
    </w:p>
    <w:p w14:paraId="13A73124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o finansach publicznych,</w:t>
      </w:r>
    </w:p>
    <w:p w14:paraId="1014F3F1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o rachunkowości,</w:t>
      </w:r>
    </w:p>
    <w:p w14:paraId="0EDF316E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o pomocy społecznej,</w:t>
      </w:r>
    </w:p>
    <w:p w14:paraId="23780A60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o ochronie zdrowia psychicznego,</w:t>
      </w:r>
    </w:p>
    <w:p w14:paraId="4F32CE4E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o przeciwdziałaniu przemocy domowej,</w:t>
      </w:r>
    </w:p>
    <w:p w14:paraId="6B216079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o świadczeniach rodzinnych,</w:t>
      </w:r>
    </w:p>
    <w:p w14:paraId="7A7EEF80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lastRenderedPageBreak/>
        <w:t>ustawy o pomocy osobom uprawnionym do alimentów,</w:t>
      </w:r>
    </w:p>
    <w:p w14:paraId="72B6F0EA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o systemie ubezpieczeń społecznych,</w:t>
      </w:r>
    </w:p>
    <w:p w14:paraId="6F45451B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o promocji zatrudnienia i instytucjach rynku pracy,</w:t>
      </w:r>
    </w:p>
    <w:p w14:paraId="4F78FFA3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o wspieraniu rodziny i systemie pieczy zastępczej,</w:t>
      </w:r>
    </w:p>
    <w:p w14:paraId="6FF40088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o dodatkach mieszkaniowych,</w:t>
      </w:r>
    </w:p>
    <w:p w14:paraId="7EC545F5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Prawo energetyczne,</w:t>
      </w:r>
    </w:p>
    <w:p w14:paraId="7119BF36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o Karcie Dużej Rodziny,</w:t>
      </w:r>
    </w:p>
    <w:p w14:paraId="03C97A86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o ustaleniu i wypłacie zasiłków dla opiekunów,</w:t>
      </w:r>
    </w:p>
    <w:p w14:paraId="636E1C8D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o pomocy państwa w wychowywaniu dzieci,</w:t>
      </w:r>
    </w:p>
    <w:p w14:paraId="124A3E11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o pracownikach samorządowych,</w:t>
      </w:r>
    </w:p>
    <w:p w14:paraId="453BDAC8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Kodeksu postępowania administracyjnego,</w:t>
      </w:r>
    </w:p>
    <w:p w14:paraId="244504DF" w14:textId="77777777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o przeciwdziałaniu narkomanii,</w:t>
      </w:r>
    </w:p>
    <w:p w14:paraId="06D8AD2A" w14:textId="2310483F" w:rsidR="006B42AD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ustawy o realizowaniu usług społecznych przez centrum usług społecznych,</w:t>
      </w:r>
    </w:p>
    <w:p w14:paraId="78CAD243" w14:textId="610B457B" w:rsidR="003D430C" w:rsidRPr="009313EC" w:rsidRDefault="006B42AD" w:rsidP="00D351E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innych właściwych ustaw i aktów prawnych.</w:t>
      </w:r>
    </w:p>
    <w:p w14:paraId="204BD587" w14:textId="77777777" w:rsidR="00D351E9" w:rsidRDefault="00D351E9" w:rsidP="00D351E9">
      <w:pPr>
        <w:spacing w:before="100" w:beforeAutospacing="1" w:after="100" w:afterAutospacing="1" w:line="360" w:lineRule="auto"/>
        <w:jc w:val="center"/>
        <w:textAlignment w:val="bottom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</w:p>
    <w:p w14:paraId="5A00483A" w14:textId="441435F5" w:rsidR="006B42AD" w:rsidRPr="009313EC" w:rsidRDefault="006B42AD" w:rsidP="00D351E9">
      <w:pPr>
        <w:spacing w:before="100" w:beforeAutospacing="1" w:after="100" w:afterAutospacing="1" w:line="360" w:lineRule="auto"/>
        <w:jc w:val="center"/>
        <w:textAlignment w:val="bottom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  <w:t>ROZDZIAŁ III</w:t>
      </w:r>
    </w:p>
    <w:p w14:paraId="3B9A696C" w14:textId="77777777" w:rsidR="006B42AD" w:rsidRPr="009313EC" w:rsidRDefault="006B42AD" w:rsidP="00D351E9">
      <w:pPr>
        <w:spacing w:before="100" w:beforeAutospacing="1" w:after="100" w:afterAutospacing="1" w:line="360" w:lineRule="auto"/>
        <w:jc w:val="center"/>
        <w:textAlignment w:val="bottom"/>
        <w:outlineLvl w:val="1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ORGANIZACJA WEWNĘTRZNA</w:t>
      </w:r>
    </w:p>
    <w:p w14:paraId="64353D48" w14:textId="087576F9" w:rsidR="006B42AD" w:rsidRPr="009313EC" w:rsidRDefault="006B42AD" w:rsidP="009313EC">
      <w:pPr>
        <w:spacing w:before="100" w:beforeAutospacing="1" w:after="100" w:afterAutospacing="1" w:line="360" w:lineRule="auto"/>
        <w:ind w:left="3540" w:firstLine="708"/>
        <w:jc w:val="both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CE6773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6</w:t>
      </w:r>
    </w:p>
    <w:p w14:paraId="789F6CF4" w14:textId="6FD1EF1C" w:rsidR="006B42AD" w:rsidRPr="009313EC" w:rsidRDefault="006B42AD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Strukturę organizacyjną Centrum stanowią:</w:t>
      </w:r>
    </w:p>
    <w:p w14:paraId="1723CD4C" w14:textId="77777777" w:rsidR="006B42AD" w:rsidRPr="009313EC" w:rsidRDefault="006B42AD" w:rsidP="00D351E9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Dyrektor Centrum</w:t>
      </w:r>
    </w:p>
    <w:p w14:paraId="5EF28300" w14:textId="0027C0B8" w:rsidR="00D05867" w:rsidRPr="009313EC" w:rsidRDefault="006B42AD" w:rsidP="00D351E9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Komórki organizacyjne:</w:t>
      </w:r>
    </w:p>
    <w:p w14:paraId="3A0146ED" w14:textId="5E766A60" w:rsidR="006B42AD" w:rsidRPr="009313EC" w:rsidRDefault="00F050F1" w:rsidP="00D351E9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Zespół Administracyjn</w:t>
      </w:r>
      <w:r w:rsidR="00517FCC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y</w:t>
      </w:r>
      <w:r w:rsidR="006B42AD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 (</w:t>
      </w:r>
      <w:r w:rsidR="00517FCC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</w:t>
      </w:r>
      <w:r w:rsidR="006B42AD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A)</w:t>
      </w:r>
    </w:p>
    <w:p w14:paraId="5E0ACF75" w14:textId="080511A0" w:rsidR="006B42AD" w:rsidRPr="009313EC" w:rsidRDefault="00517FCC" w:rsidP="00D351E9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Zespół Świadczeń na Rzecz Rodziny</w:t>
      </w:r>
      <w:r w:rsidR="006B42AD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(ZŚR</w:t>
      </w:r>
      <w:r w:rsidR="006B42AD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)</w:t>
      </w:r>
    </w:p>
    <w:p w14:paraId="5FC5A1C8" w14:textId="6CA88315" w:rsidR="006B42AD" w:rsidRPr="009313EC" w:rsidRDefault="00517FCC" w:rsidP="00D351E9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Zespół Usług Społecznych (ZUS)</w:t>
      </w:r>
    </w:p>
    <w:p w14:paraId="3BDC4D2C" w14:textId="3B373FD4" w:rsidR="006B42AD" w:rsidRPr="009313EC" w:rsidRDefault="00517FCC" w:rsidP="00D351E9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Zespół Pomocy Społecznej (ZPS</w:t>
      </w:r>
      <w:r w:rsidR="006B42AD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)</w:t>
      </w:r>
    </w:p>
    <w:p w14:paraId="33054ACC" w14:textId="2A5C27F9" w:rsidR="006B42AD" w:rsidRPr="009313EC" w:rsidRDefault="006B42AD" w:rsidP="009313EC">
      <w:pPr>
        <w:spacing w:before="100" w:beforeAutospacing="1" w:after="100" w:afterAutospacing="1" w:line="360" w:lineRule="auto"/>
        <w:ind w:left="3540" w:firstLine="708"/>
        <w:jc w:val="both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CE6773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7</w:t>
      </w:r>
    </w:p>
    <w:p w14:paraId="15A5975A" w14:textId="38B01A01" w:rsidR="006B42AD" w:rsidRPr="009313EC" w:rsidRDefault="006B42AD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 Centrum dopuszcza się zatrudnianie pracowników w ramach:</w:t>
      </w:r>
    </w:p>
    <w:p w14:paraId="0CAC20C1" w14:textId="77777777" w:rsidR="006B42AD" w:rsidRPr="009313EC" w:rsidRDefault="006B42AD" w:rsidP="00D351E9">
      <w:pPr>
        <w:pStyle w:val="Akapitzlist"/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lastRenderedPageBreak/>
        <w:t>robót publicznych,</w:t>
      </w:r>
    </w:p>
    <w:p w14:paraId="42714369" w14:textId="77777777" w:rsidR="006B42AD" w:rsidRPr="009313EC" w:rsidRDefault="006B42AD" w:rsidP="00D351E9">
      <w:pPr>
        <w:pStyle w:val="Akapitzlist"/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prac interwencyjnych,</w:t>
      </w:r>
    </w:p>
    <w:p w14:paraId="0E33EEEF" w14:textId="77777777" w:rsidR="006B42AD" w:rsidRPr="009313EC" w:rsidRDefault="006B42AD" w:rsidP="00D351E9">
      <w:pPr>
        <w:pStyle w:val="Akapitzlist"/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staży,</w:t>
      </w:r>
    </w:p>
    <w:p w14:paraId="41BA6BE4" w14:textId="31854066" w:rsidR="006B42AD" w:rsidRPr="009313EC" w:rsidRDefault="006B42AD" w:rsidP="00D351E9">
      <w:pPr>
        <w:pStyle w:val="Akapitzlist"/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przygotowania zawodowego.</w:t>
      </w:r>
    </w:p>
    <w:p w14:paraId="27C9E1DF" w14:textId="2EDCFA8C" w:rsidR="006B42AD" w:rsidRPr="009313EC" w:rsidRDefault="006B42AD" w:rsidP="002E32E2">
      <w:pPr>
        <w:spacing w:before="100" w:beforeAutospacing="1" w:after="100" w:afterAutospacing="1" w:line="360" w:lineRule="auto"/>
        <w:ind w:left="3540" w:firstLine="708"/>
        <w:jc w:val="both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CE6773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8</w:t>
      </w:r>
    </w:p>
    <w:p w14:paraId="7D689FC2" w14:textId="77777777" w:rsidR="006B42AD" w:rsidRPr="009313EC" w:rsidRDefault="006B42AD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Podziału zadań pomiędzy komórkami organizacyjnymi i pracownikami dokonuje Dyrektor.</w:t>
      </w:r>
    </w:p>
    <w:p w14:paraId="0A8CC973" w14:textId="6E8487C0" w:rsidR="006B42AD" w:rsidRPr="009313EC" w:rsidRDefault="006B42AD" w:rsidP="002E32E2">
      <w:pPr>
        <w:spacing w:before="100" w:beforeAutospacing="1" w:after="100" w:afterAutospacing="1" w:line="360" w:lineRule="auto"/>
        <w:ind w:left="3540" w:firstLine="708"/>
        <w:jc w:val="both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CE6773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9</w:t>
      </w:r>
    </w:p>
    <w:p w14:paraId="62B10505" w14:textId="186ED14D" w:rsidR="001461EA" w:rsidRPr="009313EC" w:rsidRDefault="006B42AD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Dyrektor może powoływać zespoły zadaniowe do realizacji określonych zadań.</w:t>
      </w:r>
    </w:p>
    <w:p w14:paraId="184B4D33" w14:textId="77777777" w:rsidR="00D351E9" w:rsidRDefault="00D351E9" w:rsidP="00D351E9">
      <w:pPr>
        <w:spacing w:before="100" w:beforeAutospacing="1" w:after="100" w:afterAutospacing="1" w:line="360" w:lineRule="auto"/>
        <w:jc w:val="center"/>
        <w:textAlignment w:val="bottom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</w:p>
    <w:p w14:paraId="5ED8AFD1" w14:textId="4107C8D9" w:rsidR="006B42AD" w:rsidRPr="009313EC" w:rsidRDefault="006B42AD" w:rsidP="00D351E9">
      <w:pPr>
        <w:spacing w:before="100" w:beforeAutospacing="1" w:after="100" w:afterAutospacing="1" w:line="360" w:lineRule="auto"/>
        <w:jc w:val="center"/>
        <w:textAlignment w:val="bottom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  <w:t>ROZDZIAŁ IV</w:t>
      </w:r>
    </w:p>
    <w:p w14:paraId="0F44A4D4" w14:textId="77777777" w:rsidR="006B42AD" w:rsidRPr="009313EC" w:rsidRDefault="006B42AD" w:rsidP="00D351E9">
      <w:pPr>
        <w:spacing w:before="100" w:beforeAutospacing="1" w:after="100" w:afterAutospacing="1" w:line="360" w:lineRule="auto"/>
        <w:jc w:val="center"/>
        <w:textAlignment w:val="bottom"/>
        <w:outlineLvl w:val="1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ZASADY KIEROWANIA CENTRUM</w:t>
      </w:r>
    </w:p>
    <w:p w14:paraId="1C7453E7" w14:textId="6E604233" w:rsidR="006B42AD" w:rsidRPr="009313EC" w:rsidRDefault="006B42AD" w:rsidP="002E32E2">
      <w:pPr>
        <w:spacing w:before="100" w:beforeAutospacing="1" w:after="100" w:afterAutospacing="1" w:line="360" w:lineRule="auto"/>
        <w:ind w:left="3540" w:firstLine="708"/>
        <w:jc w:val="both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CE6773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10</w:t>
      </w:r>
    </w:p>
    <w:p w14:paraId="278CA541" w14:textId="4409CD88" w:rsidR="006B42AD" w:rsidRPr="009313EC" w:rsidRDefault="006B42AD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 Centrum obowiązuje zasada:</w:t>
      </w:r>
    </w:p>
    <w:p w14:paraId="59AC6529" w14:textId="77777777" w:rsidR="006B42AD" w:rsidRPr="009313EC" w:rsidRDefault="006B42AD" w:rsidP="00D351E9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jednoosobowego kierownictwa,</w:t>
      </w:r>
    </w:p>
    <w:p w14:paraId="45B1B8BA" w14:textId="77777777" w:rsidR="006B42AD" w:rsidRPr="009313EC" w:rsidRDefault="006B42AD" w:rsidP="00D351E9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hierarchicznego podporządkowania,</w:t>
      </w:r>
    </w:p>
    <w:p w14:paraId="4E088173" w14:textId="77777777" w:rsidR="006B42AD" w:rsidRPr="009313EC" w:rsidRDefault="006B42AD" w:rsidP="00D351E9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indywidualnej odpowiedzialności pracowników.</w:t>
      </w:r>
    </w:p>
    <w:p w14:paraId="37AA229B" w14:textId="09190D2E" w:rsidR="006B42AD" w:rsidRPr="009313EC" w:rsidRDefault="006B42AD" w:rsidP="002E32E2">
      <w:pPr>
        <w:spacing w:before="100" w:beforeAutospacing="1" w:after="100" w:afterAutospacing="1" w:line="360" w:lineRule="auto"/>
        <w:ind w:left="3540" w:firstLine="708"/>
        <w:jc w:val="both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CE6773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11</w:t>
      </w:r>
    </w:p>
    <w:p w14:paraId="7DA112D2" w14:textId="77777777" w:rsidR="006B42AD" w:rsidRPr="009313EC" w:rsidRDefault="006B42AD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Pracownicy wykonują swoje obowiązki zgodnie z przepisami prawa.</w:t>
      </w:r>
    </w:p>
    <w:p w14:paraId="1017AAAE" w14:textId="211B65DE" w:rsidR="006B42AD" w:rsidRPr="009313EC" w:rsidRDefault="006B42AD" w:rsidP="002E32E2">
      <w:pPr>
        <w:spacing w:before="100" w:beforeAutospacing="1" w:after="100" w:afterAutospacing="1" w:line="360" w:lineRule="auto"/>
        <w:ind w:left="3540" w:firstLine="708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CE6773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12</w:t>
      </w:r>
    </w:p>
    <w:p w14:paraId="76FB8144" w14:textId="77777777" w:rsidR="006B42AD" w:rsidRPr="009313EC" w:rsidRDefault="006B42AD" w:rsidP="00D351E9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Gospodarka finansowa prowadzona jest w sposób racjonalny i oszczędny.</w:t>
      </w:r>
    </w:p>
    <w:p w14:paraId="299B066A" w14:textId="77777777" w:rsidR="006B42AD" w:rsidRPr="009313EC" w:rsidRDefault="006B42AD" w:rsidP="00D351E9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Zakupy realizowane są zgodnie z przepisami o zamówieniach publicznych.</w:t>
      </w:r>
    </w:p>
    <w:p w14:paraId="4E7042D5" w14:textId="1D379057" w:rsidR="006B42AD" w:rsidRPr="009313EC" w:rsidRDefault="006B42AD" w:rsidP="002E32E2">
      <w:pPr>
        <w:spacing w:before="100" w:beforeAutospacing="1" w:after="100" w:afterAutospacing="1" w:line="360" w:lineRule="auto"/>
        <w:ind w:left="2832" w:firstLine="708"/>
        <w:jc w:val="both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CE6773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13</w:t>
      </w:r>
    </w:p>
    <w:p w14:paraId="57FB3068" w14:textId="2310CDF4" w:rsidR="006B42AD" w:rsidRPr="009313EC" w:rsidRDefault="006B42AD" w:rsidP="00D351E9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Na czele Centrum stoi Dyrektor.</w:t>
      </w:r>
    </w:p>
    <w:p w14:paraId="0517175E" w14:textId="5AB6BDA4" w:rsidR="006B42AD" w:rsidRPr="009313EC" w:rsidRDefault="006B42AD" w:rsidP="00D351E9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lastRenderedPageBreak/>
        <w:t>D</w:t>
      </w:r>
      <w:r w:rsidR="008F2478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o </w:t>
      </w: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zadań </w:t>
      </w:r>
      <w:r w:rsidR="008F2478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Dyrektora </w:t>
      </w: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należy w szczególności:</w:t>
      </w:r>
    </w:p>
    <w:p w14:paraId="61E81D48" w14:textId="77777777" w:rsidR="006B42AD" w:rsidRPr="009313EC" w:rsidRDefault="006B42AD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kierowanie działalnością Centrum,</w:t>
      </w:r>
    </w:p>
    <w:p w14:paraId="20B82C79" w14:textId="77777777" w:rsidR="006B42AD" w:rsidRPr="009313EC" w:rsidRDefault="006B42AD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reprezentowanie Centrum na zewnątrz,</w:t>
      </w:r>
    </w:p>
    <w:p w14:paraId="08FC3EDC" w14:textId="4523A7B0" w:rsidR="006B42AD" w:rsidRPr="009313EC" w:rsidRDefault="006B42AD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nadzór nad realizacją budżetu,</w:t>
      </w:r>
    </w:p>
    <w:p w14:paraId="50042329" w14:textId="77777777" w:rsidR="006B42AD" w:rsidRPr="009313EC" w:rsidRDefault="006B42AD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wydawanie zarządzeń i regulaminów,</w:t>
      </w:r>
    </w:p>
    <w:p w14:paraId="49C5C04C" w14:textId="7980F911" w:rsidR="006B42AD" w:rsidRPr="009313EC" w:rsidRDefault="006B42AD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rozpatrywanie skarg i wniosków </w:t>
      </w:r>
      <w:r w:rsidR="00736493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M</w:t>
      </w: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ieszkańców</w:t>
      </w:r>
    </w:p>
    <w:p w14:paraId="1A4E4689" w14:textId="77777777" w:rsidR="00294836" w:rsidRPr="009313EC" w:rsidRDefault="00294836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sporządzanie rocznego planu działalności CUS,</w:t>
      </w:r>
    </w:p>
    <w:p w14:paraId="0F896D83" w14:textId="4BE66EC7" w:rsidR="00294836" w:rsidRPr="009313EC" w:rsidRDefault="00294836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zatrudnianie i zwalnianie pracowników CUS oraz reprezentowanie pracodawcy w stosunku do wszystkich pracowników CUS,</w:t>
      </w:r>
    </w:p>
    <w:p w14:paraId="3D645881" w14:textId="4FEB398A" w:rsidR="00294836" w:rsidRPr="009313EC" w:rsidRDefault="00294836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realizacja zadań statutowych, w tym tworzenie organizacyjnych i materialno-technicznych warunków, niezbędnych do ich wykonania,</w:t>
      </w:r>
    </w:p>
    <w:p w14:paraId="003B384C" w14:textId="32E8D581" w:rsidR="00294836" w:rsidRPr="009313EC" w:rsidRDefault="00294836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współpraca z organami administracji rządowej, samorządowej oraz innymi instytucjami działającymi na terenie Gminy, w tym z organizacjami pozarządowymi w zakresie realizacji zadań CUS,</w:t>
      </w:r>
    </w:p>
    <w:p w14:paraId="7AEB6E1C" w14:textId="68394092" w:rsidR="00294836" w:rsidRPr="009313EC" w:rsidRDefault="00294836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zapewnienie funkcjonowania adekwatnej, skutecznej i efektywnej kontroli zarządczej,</w:t>
      </w:r>
    </w:p>
    <w:p w14:paraId="5F88B107" w14:textId="70AC7104" w:rsidR="00294836" w:rsidRPr="009313EC" w:rsidRDefault="00294836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zatwierdzanie standardów jakości usług społecznych, opracowywanych przez organizatora usług społecznych,</w:t>
      </w:r>
    </w:p>
    <w:p w14:paraId="19FC4B70" w14:textId="660BC7B5" w:rsidR="00294836" w:rsidRPr="009313EC" w:rsidRDefault="00294836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zatwierdzanie indywidualnych planów usług społecznych i ich aktualizacji,</w:t>
      </w:r>
    </w:p>
    <w:p w14:paraId="74B55DC0" w14:textId="054D8686" w:rsidR="00294836" w:rsidRPr="009313EC" w:rsidRDefault="00294836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składanie Radzie rocznego sprawozdania z działalności CUS oraz przedstawianie potrzeb w zakresie usług społecznych i pomocy społecznej,</w:t>
      </w:r>
    </w:p>
    <w:p w14:paraId="14F9176E" w14:textId="32B38334" w:rsidR="00294836" w:rsidRPr="009313EC" w:rsidRDefault="00294836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kształtowanie wewnętrznej struktury komórek organizacyjnych poprzez tworzenie stanowisk pracy, ich likwidację, łączenie lub przenoszenie,</w:t>
      </w:r>
    </w:p>
    <w:p w14:paraId="330488A4" w14:textId="1FF7C8B9" w:rsidR="00294836" w:rsidRPr="009313EC" w:rsidRDefault="00294836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koordynowanie działalności komórek organizacyjnych CUS,</w:t>
      </w:r>
    </w:p>
    <w:p w14:paraId="6190016F" w14:textId="1594D428" w:rsidR="00294836" w:rsidRPr="009313EC" w:rsidRDefault="00294836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określanie szczegółowych zakresów działania komórek organizacyjnych, ustalania podległości służbowej oraz nadzór, kontrola i ocena podległych pracowników,</w:t>
      </w:r>
    </w:p>
    <w:p w14:paraId="01A83349" w14:textId="23AC68DA" w:rsidR="00294836" w:rsidRPr="009313EC" w:rsidRDefault="00294836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sprawowanie zarządu mieniem CUS i prowadzenie gospodarki finansowej CUS zgodnie treścią upoważnienia Burmistrza,</w:t>
      </w:r>
    </w:p>
    <w:p w14:paraId="2CC41904" w14:textId="3AF84992" w:rsidR="00294836" w:rsidRPr="009313EC" w:rsidRDefault="00294836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udzielanie pracownikom stosownych upoważnień i pełnomocnictw,</w:t>
      </w:r>
    </w:p>
    <w:p w14:paraId="45F4562D" w14:textId="224FDA73" w:rsidR="00294836" w:rsidRPr="009313EC" w:rsidRDefault="00294836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ustalanie zakresów czynności, uprawnień i odpowiedzialności pracowników oraz dokonywanie oceny okresowej ich pracy,</w:t>
      </w:r>
    </w:p>
    <w:p w14:paraId="499AE76C" w14:textId="5072FFE1" w:rsidR="00294836" w:rsidRPr="009313EC" w:rsidRDefault="00294836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nadzór nad przestrzeganiem przepisów prawa,</w:t>
      </w:r>
    </w:p>
    <w:p w14:paraId="419B4B6A" w14:textId="69177068" w:rsidR="00294836" w:rsidRPr="009313EC" w:rsidRDefault="00294836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lastRenderedPageBreak/>
        <w:t>kształtowanie polityki płacowej i finansowej w oparciu o obowiązujące przepisy oraz zasady gospodarki finansowej jednostek budżetowych,</w:t>
      </w:r>
    </w:p>
    <w:p w14:paraId="5161737B" w14:textId="59D92F7F" w:rsidR="001C1D57" w:rsidRPr="009313EC" w:rsidRDefault="00294836" w:rsidP="00D351E9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Reprezentowanie Gminy na podstawie odrębnych upoważnień Burmistrza lub Rady.</w:t>
      </w:r>
    </w:p>
    <w:p w14:paraId="34537C2A" w14:textId="77777777" w:rsidR="002E32E2" w:rsidRDefault="002E32E2" w:rsidP="009313EC">
      <w:pPr>
        <w:spacing w:after="0" w:line="360" w:lineRule="auto"/>
        <w:jc w:val="both"/>
        <w:textAlignment w:val="bottom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</w:p>
    <w:p w14:paraId="39485C11" w14:textId="6F53453B" w:rsidR="006B42AD" w:rsidRPr="009313EC" w:rsidRDefault="006B42AD" w:rsidP="00D351E9">
      <w:pPr>
        <w:spacing w:after="0" w:line="360" w:lineRule="auto"/>
        <w:jc w:val="center"/>
        <w:textAlignment w:val="bottom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  <w:t>ROZDZIAŁ V</w:t>
      </w:r>
    </w:p>
    <w:p w14:paraId="42F2F036" w14:textId="7837D387" w:rsidR="006B42AD" w:rsidRPr="009313EC" w:rsidRDefault="006B42AD" w:rsidP="00D351E9">
      <w:pPr>
        <w:spacing w:before="100" w:beforeAutospacing="1" w:after="100" w:afterAutospacing="1" w:line="360" w:lineRule="auto"/>
        <w:jc w:val="center"/>
        <w:textAlignment w:val="bottom"/>
        <w:outlineLvl w:val="1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ZADANIA POSZCZEGÓLNYCH </w:t>
      </w:r>
      <w:r w:rsidR="001C1D57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ZESPOŁÓW</w:t>
      </w:r>
    </w:p>
    <w:p w14:paraId="08E45D63" w14:textId="77A90CDA" w:rsidR="006B42AD" w:rsidRPr="009313EC" w:rsidRDefault="006B42AD" w:rsidP="002E32E2">
      <w:pPr>
        <w:spacing w:before="100" w:beforeAutospacing="1" w:after="100" w:afterAutospacing="1" w:line="360" w:lineRule="auto"/>
        <w:jc w:val="center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CE6773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1</w:t>
      </w:r>
      <w:r w:rsidR="009D5607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4</w:t>
      </w:r>
    </w:p>
    <w:p w14:paraId="72321AFF" w14:textId="336FEA2E" w:rsidR="006B42AD" w:rsidRPr="009313EC" w:rsidRDefault="001C1D57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Zespół Administracyjny</w:t>
      </w:r>
      <w:r w:rsidR="0008727D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, do którego zadań</w:t>
      </w:r>
      <w:r w:rsidR="006B42AD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 należy </w:t>
      </w:r>
      <w:r w:rsidR="00DA0288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 szczególności</w:t>
      </w:r>
      <w:r w:rsidR="006B42AD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:</w:t>
      </w:r>
    </w:p>
    <w:p w14:paraId="3F945950" w14:textId="0A8E008E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prowadzenie sekretariatu Centrum, w tym obsługa organizacyjna Dyrektora,</w:t>
      </w:r>
    </w:p>
    <w:p w14:paraId="3933271B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przyjmowanie, rejestrowanie, dekretowanie i wysyłka korespondencji przychodzącej i wychodzącej,</w:t>
      </w:r>
    </w:p>
    <w:p w14:paraId="7A7016DD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prowadzenie korespondencji oraz obiegu dokumentów zgodnie z obowiązującymi przepisami i instrukcją kancelaryjną, z wykorzystaniem elektronicznego systemu obiegu dokumentów,</w:t>
      </w:r>
    </w:p>
    <w:p w14:paraId="392A173E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zapewnienie sprawnej i rzetelnej obsługi Mieszkańców, w szczególności w zakresie pierwszego kontaktu i udzielania informacji,</w:t>
      </w:r>
    </w:p>
    <w:p w14:paraId="1ECA8236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prowadzenie spraw kadrowych pracowników CUS, w tym dokumentacji pracowniczej oraz spraw związanych z nawiązywaniem i rozwiązywaniem stosunku pracy,</w:t>
      </w:r>
    </w:p>
    <w:p w14:paraId="59F21F8B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naliczanie wynagrodzeń oraz realizacja zadań z zakresu płac i ubezpieczeń społecznych pracowników,</w:t>
      </w:r>
    </w:p>
    <w:p w14:paraId="38B0EDBD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organizowanie i koordynowanie szkoleń wewnętrznych oraz współudział w planowaniu rozwoju zawodowego pracowników,</w:t>
      </w:r>
    </w:p>
    <w:p w14:paraId="769D481E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prowadzenie obsługi administracyjnej CUS, w tym zaopatrzenia, obsługi majątku oraz spraw gospodarczych,</w:t>
      </w:r>
    </w:p>
    <w:p w14:paraId="0AE4ACA6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prowadzenie, przechowywanie i archiwizacja dokumentacji zgodnie z obowiązującymi przepisami prawa,</w:t>
      </w:r>
    </w:p>
    <w:p w14:paraId="01C018A0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prowadzenie i aktualizacja strony internetowej CUS, Biuletynu Informacji Publicznej oraz innych kanałów informacyjnych,</w:t>
      </w:r>
    </w:p>
    <w:p w14:paraId="417D6E11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lastRenderedPageBreak/>
        <w:t>planowanie potrzeb finansowych CUS oraz współpraca przy opracowywaniu projektów planów finansowych i budżetu CUS,</w:t>
      </w:r>
    </w:p>
    <w:p w14:paraId="03F46802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prowadzenie rachunkowości CUS oraz bieżąca realizacja budżetu jednostki,</w:t>
      </w:r>
    </w:p>
    <w:p w14:paraId="5246D96F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sporządzanie sprawozdań finansowych, budżetowych i statystycznych wynikających z obowiązujących przepisów,</w:t>
      </w:r>
    </w:p>
    <w:p w14:paraId="031066D2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nadzór nad gospodarką finansową CUS oraz kontrola wykonania planu finansowego,</w:t>
      </w:r>
    </w:p>
    <w:p w14:paraId="2745448E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kontrasygnowanie oświadczeń woli mogących powodować powstanie zobowiązań pieniężnych oraz opiniowanie projektów zarządzeń Dyrektora w sprawach finansowych,</w:t>
      </w:r>
    </w:p>
    <w:p w14:paraId="2763D342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współpraca z organami podatkowymi, bankami, organami nadzoru finansowego oraz innymi instytucjami zewnętrznymi,</w:t>
      </w:r>
    </w:p>
    <w:p w14:paraId="3BAC4306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planowanie, przygotowywanie i realizacja postępowań o udzielenie zamówień publicznych oraz konkursów ofert,</w:t>
      </w:r>
    </w:p>
    <w:p w14:paraId="5A9411EC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zapewnienie sprawnego i terminowego dokonywania zamówień publicznych zgodnie z obowiązującymi przepisami,</w:t>
      </w:r>
    </w:p>
    <w:p w14:paraId="7D807547" w14:textId="77777777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prowadzenie analiz finansowych oraz monitorowanie prawidłowości wydatkowania środków publicznych,</w:t>
      </w:r>
    </w:p>
    <w:p w14:paraId="56784DF7" w14:textId="4420303C" w:rsidR="000C6A81" w:rsidRPr="009313EC" w:rsidRDefault="000C6A81" w:rsidP="00D351E9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realizacja innych zadań powierzonych przez Dyrektora, wynikających z przepisów prawa lub potrzeb CUS.</w:t>
      </w:r>
    </w:p>
    <w:p w14:paraId="7789666E" w14:textId="7A7AE6FB" w:rsidR="006B42AD" w:rsidRPr="009313EC" w:rsidRDefault="006B42AD" w:rsidP="002E32E2">
      <w:pPr>
        <w:spacing w:before="100" w:beforeAutospacing="1" w:after="100" w:afterAutospacing="1" w:line="360" w:lineRule="auto"/>
        <w:jc w:val="center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CF3D86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1</w:t>
      </w:r>
      <w:r w:rsidR="009D5607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5</w:t>
      </w:r>
    </w:p>
    <w:p w14:paraId="764DDAA2" w14:textId="11B57028" w:rsidR="00984185" w:rsidRPr="009313EC" w:rsidRDefault="00970BB1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Zespół Świadczeń na Rzecz Rodziny</w:t>
      </w:r>
      <w:r w:rsidR="00984185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, do którego zadań należy </w:t>
      </w:r>
      <w:r w:rsidR="00DA0288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 szczególności</w:t>
      </w:r>
      <w:r w:rsidR="00984185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:</w:t>
      </w:r>
    </w:p>
    <w:p w14:paraId="424B0B9C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prowadzenie postępowań administracyjnych w sprawach świadczeń realizowanych przez CUS oraz przygotowywanie projektów decyzji administracyjnych,</w:t>
      </w:r>
    </w:p>
    <w:p w14:paraId="5409481F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przyjmowanie, weryfikacja i rozpatrywanie wniosków o przyznanie świadczeń pieniężnych i niepieniężnych,</w:t>
      </w:r>
    </w:p>
    <w:p w14:paraId="0320AF0C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ustalanie prawa do oraz wypłata świadczeń rodzinnych, świadczeń z funduszu alimentacyjnego, świadczeń dla opiekunów, świadczeń wychowawczych oraz świadczeń wynikających z ustawy „Za życiem”,</w:t>
      </w:r>
    </w:p>
    <w:p w14:paraId="17E81469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realizacja zadań w zakresie dodatków mieszkaniowych, dodatków energetycznych, dodatków osłonowych oraz innych form wsparcia o charakterze osłonowym,</w:t>
      </w:r>
    </w:p>
    <w:p w14:paraId="3D63CAB3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realizacja świadczeń pieniężnych i form wsparcia przysługujących obywatelom Ukrainy na podstawie odrębnych przepisów,</w:t>
      </w:r>
    </w:p>
    <w:p w14:paraId="38641B9B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lastRenderedPageBreak/>
        <w:t>realizacja zadań związanych z bonem energetycznym, dopłatami do czynszu w ramach programu „Mieszkanie na Start” oraz wydawanie zaświadczeń o wysokości dochodu, w tym na potrzeby programu „Czyste Powietrze”,</w:t>
      </w:r>
    </w:p>
    <w:p w14:paraId="7383D655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prowadzenie rejestrów, ewidencji i dokumentacji w zakresie realizowanych świadczeń,</w:t>
      </w:r>
    </w:p>
    <w:p w14:paraId="23C27098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zapewnienie prawidłowej i terminowej wypłaty świadczeń oraz rozliczanie środków finansowych przeznaczonych na ich realizację,</w:t>
      </w:r>
    </w:p>
    <w:p w14:paraId="7566387A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prowadzenie spraw dotyczących dłużników alimentacyjnych, w tym podejmowanie działań wobec osób uchylających się od obowiązku alimentacyjnego oraz współpraca z organami właściwymi i komornikami sądowymi,</w:t>
      </w:r>
    </w:p>
    <w:p w14:paraId="6D91A88A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wnioskowanie o wytaczanie powództw alimentacyjnych oraz podejmowanie innych działań przewidzianych przepisami prawa,</w:t>
      </w:r>
    </w:p>
    <w:p w14:paraId="07FB98AB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diagnozowanie i analizowanie sytuacji rodzinnej, w tym identyfikowanie problemów, deficytów oraz zagrożeń w funkcjonowaniu rodziny,</w:t>
      </w:r>
    </w:p>
    <w:p w14:paraId="5A1C8633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opracowywanie, we współpracy z rodziną, planu pracy z rodziną oraz jego aktualizacja, monitorowanie postępów i dokonywanie okresowych ocen sytuacji rodziny,</w:t>
      </w:r>
    </w:p>
    <w:p w14:paraId="13554792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podejmowanie działań interwencyjnych w sytuacjach zagrożenia bezpieczeństwa dzieci i rodzin,</w:t>
      </w:r>
    </w:p>
    <w:p w14:paraId="49A754E0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zapewnienie rodzinom przeżywającym trudności w wypełnianiu funkcji opiekuńczo‑wychowawczych wsparcia asystenta rodziny oraz dostępu do specjalistycznego poradnictwa,</w:t>
      </w:r>
    </w:p>
    <w:p w14:paraId="336FEEFE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wspieranie funkcjonowania kobiet w ciąży i rodzin objętych wsparciem na podstawie ustawy „Za życiem”,</w:t>
      </w:r>
    </w:p>
    <w:p w14:paraId="6830430A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angażowanie rodzin wspierających do współpracy na rzecz rodzin biologicznych objętych wsparciem,</w:t>
      </w:r>
    </w:p>
    <w:p w14:paraId="1E88BC63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współpraca z Organizatorem Społeczności Lokalnej w zakresie animowania działań aktywizujących osoby, rodziny i grupy społeczne oraz włączania ich w życie społeczności lokalnej,</w:t>
      </w:r>
    </w:p>
    <w:p w14:paraId="7EAFEF10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inspirowanie i wspieranie działań samopomocowych oraz inicjatyw środowiskowych na rzecz rodzin,</w:t>
      </w:r>
    </w:p>
    <w:p w14:paraId="3E73357E" w14:textId="77777777" w:rsidR="00D104BA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współpraca z sądami, PCPR oraz innymi instytucjami w zakresie spraw dotyczących pieczy zastępczej, w tym udział w ocenach sytuacji dziecka oraz sporządzanie opinii na wniosek sądu,</w:t>
      </w:r>
    </w:p>
    <w:p w14:paraId="0CF8F21A" w14:textId="0F04091C" w:rsidR="00984185" w:rsidRPr="009313EC" w:rsidRDefault="00D104BA" w:rsidP="00D351E9">
      <w:pPr>
        <w:pStyle w:val="Akapitzlist"/>
        <w:numPr>
          <w:ilvl w:val="0"/>
          <w:numId w:val="18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weryfikacja kosztów pobytu dzieci w pieczy zastępczej oraz realizacja innych zadań wynikających z obowiązujących przepisów i dokumentów strategicznych Gminy.</w:t>
      </w:r>
    </w:p>
    <w:p w14:paraId="0DDE2731" w14:textId="2B08BCE5" w:rsidR="00C271DF" w:rsidRPr="009313EC" w:rsidRDefault="00C271DF" w:rsidP="002E32E2">
      <w:pPr>
        <w:pStyle w:val="Nagwek3"/>
        <w:spacing w:line="36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 w:rsidRPr="009313EC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lastRenderedPageBreak/>
        <w:t>§</w:t>
      </w:r>
      <w:r w:rsidR="009B7996" w:rsidRPr="009313EC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 xml:space="preserve"> </w:t>
      </w:r>
      <w:r w:rsidRPr="009313EC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1</w:t>
      </w:r>
      <w:r w:rsidR="009D5607" w:rsidRPr="009313EC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6</w:t>
      </w:r>
    </w:p>
    <w:p w14:paraId="3E9D1D10" w14:textId="2ED34FB3" w:rsidR="00984185" w:rsidRPr="009313EC" w:rsidRDefault="00984185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Zespół Usług Społecznych, do którego zadań należy m.in.:</w:t>
      </w:r>
    </w:p>
    <w:p w14:paraId="25F232C2" w14:textId="5E2AD726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planowanie, organizowanie i koordynowanie usług społecznych realizowanych na rzecz Mieszkańców,</w:t>
      </w:r>
    </w:p>
    <w:p w14:paraId="5791FB44" w14:textId="77777777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opracowywanie, wdrażanie oraz aktualizacja programów usług społecznych,</w:t>
      </w:r>
    </w:p>
    <w:p w14:paraId="166141CA" w14:textId="77777777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monitorowanie dostępności, jakości i efektywności usług społecznych,</w:t>
      </w:r>
    </w:p>
    <w:p w14:paraId="2C258CF2" w14:textId="77777777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koordynowanie działań związanych z rozwojem lokalnego systemu usług społecznych,</w:t>
      </w:r>
    </w:p>
    <w:p w14:paraId="379CD9FC" w14:textId="77777777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diagnozowanie potrzeb oraz potencjału społeczności lokalnej w zakresie usług społecznych,</w:t>
      </w:r>
    </w:p>
    <w:p w14:paraId="1763699F" w14:textId="2AFE9852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inicjowanie działań służących dostosowaniu oferty usług do zdiagnozowanych potrzeb Mieszkańców,</w:t>
      </w:r>
    </w:p>
    <w:p w14:paraId="5BD7C0C4" w14:textId="77777777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opracowywanie, realizacja oraz okresowa ocena indywidualnych planów usług społecznych,</w:t>
      </w:r>
    </w:p>
    <w:p w14:paraId="7F0B0E65" w14:textId="77777777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koordynowanie realizacji indywidualnych planów usług społecznych oraz monitorowanie ich efektów,</w:t>
      </w:r>
    </w:p>
    <w:p w14:paraId="663427CF" w14:textId="77777777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współpraca z pracownikami socjalnymi oraz innymi komórkami organizacyjnymi CUS w zakresie realizacji usług,</w:t>
      </w:r>
    </w:p>
    <w:p w14:paraId="79E8186C" w14:textId="77777777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współpraca z instytucjami publicznymi, organizacjami pozarządowymi oraz innymi podmiotami realizującymi usługi społeczne,</w:t>
      </w:r>
    </w:p>
    <w:p w14:paraId="57FDDA79" w14:textId="4E1786DA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inicjowanie, wspieranie i realizacja działań aktywizujących Mieszkańców,</w:t>
      </w:r>
    </w:p>
    <w:p w14:paraId="40B33BE2" w14:textId="77777777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organizowanie działań integrujących społeczność lokalną, w tym przedsięwzięć o charakterze środowiskowym,</w:t>
      </w:r>
    </w:p>
    <w:p w14:paraId="370D2478" w14:textId="77777777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wspieranie inicjatyw obywatelskich oraz rozwijanie wolontariatu,</w:t>
      </w:r>
    </w:p>
    <w:p w14:paraId="0E3CE17E" w14:textId="77777777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animowanie społeczności lokalnej poprzez działania edukacyjne, integracyjne i profilaktyczne,</w:t>
      </w:r>
    </w:p>
    <w:p w14:paraId="50A366B4" w14:textId="77777777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realizacja działań z zakresu przeciwdziałania oraz profilaktyki uzależnień i innych problemów społecznych w środowisku lokalnym,</w:t>
      </w:r>
    </w:p>
    <w:p w14:paraId="27A7EF9E" w14:textId="77777777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prowadzenie i utrzymanie Klubów Senior+ oraz Dziennego Domu Senior+, w tym organizacja zajęć i wsparcie uczestników,</w:t>
      </w:r>
    </w:p>
    <w:p w14:paraId="70A04D46" w14:textId="3EE86F6C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upowszechnianie informacji o usługach społecznych, w tym za pośrednictwem strony internetowej</w:t>
      </w:r>
      <w:r w:rsidR="00363C32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oraz innych dostępnych kanałów komunikacji,</w:t>
      </w:r>
    </w:p>
    <w:p w14:paraId="50C15E34" w14:textId="77777777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lastRenderedPageBreak/>
        <w:t>gromadzenie danych, prowadzenie analiz i sporządzanie sprawozdań z realizacji usług społecznych,</w:t>
      </w:r>
    </w:p>
    <w:p w14:paraId="2547E0C3" w14:textId="77777777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współudział w realizacji programów osłonowych oraz zadań wynikających z dokumentów strategicznych Gminy,</w:t>
      </w:r>
    </w:p>
    <w:p w14:paraId="68E4F58B" w14:textId="51865395" w:rsidR="00B379F5" w:rsidRPr="009313EC" w:rsidRDefault="00B379F5" w:rsidP="00D351E9">
      <w:pPr>
        <w:pStyle w:val="Akapitzlist"/>
        <w:numPr>
          <w:ilvl w:val="0"/>
          <w:numId w:val="19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inicjowanie i realizacja działań projektowych, w tym finansowanych ze środków zewnętrznych, związanych z rozwojem usług społecznych.</w:t>
      </w:r>
    </w:p>
    <w:p w14:paraId="1F8BCCE4" w14:textId="1641EF02" w:rsidR="006B42AD" w:rsidRPr="009313EC" w:rsidRDefault="006B42AD" w:rsidP="002E32E2">
      <w:pPr>
        <w:spacing w:before="100" w:beforeAutospacing="1" w:after="100" w:afterAutospacing="1" w:line="360" w:lineRule="auto"/>
        <w:jc w:val="center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CF3D86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1</w:t>
      </w:r>
      <w:r w:rsidR="009D5607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7</w:t>
      </w:r>
    </w:p>
    <w:p w14:paraId="6DF58EC6" w14:textId="0F51A529" w:rsidR="00984185" w:rsidRPr="009313EC" w:rsidRDefault="00984185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Zespół Pomocy Społecznej, do którego zadań należy </w:t>
      </w:r>
      <w:r w:rsidR="00CF3D86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 szczególności</w:t>
      </w: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:</w:t>
      </w:r>
    </w:p>
    <w:p w14:paraId="58AE2D18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realizacja zadań z zakresu pomocy społecznej określonych w ustawie o pomocy społecznej oraz aktach wykonawczych,</w:t>
      </w:r>
    </w:p>
    <w:p w14:paraId="2D04E795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prowadzenie pracy socjalnej z osobami i rodzinami znajdującymi się w trudnej sytuacji życiowej,</w:t>
      </w:r>
    </w:p>
    <w:p w14:paraId="30350E41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przeprowadzanie rodzinnych wywiadów środowiskowych oraz ich aktualizacja,</w:t>
      </w:r>
    </w:p>
    <w:p w14:paraId="7E70A641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diagnozowanie sytuacji życiowej osób i rodzin, w tym identyfikowanie problemów, deficytów i zagrożeń społecznych,</w:t>
      </w:r>
    </w:p>
    <w:p w14:paraId="42A7193A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opracowywanie planów pomocy oraz kwalifikowanie do właściwych form świadczeń pomocy społecznej,</w:t>
      </w:r>
    </w:p>
    <w:p w14:paraId="1F7FAB9A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ustalanie, we współpracy z osobą lub rodziną, planu działań zmierzających do przezwyciężenia trudnej sytuacji życiowej, w tym zawieranie, realizacja i monitorowanie kontraktów socjalnych,</w:t>
      </w:r>
    </w:p>
    <w:p w14:paraId="7FE6EB23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przyjmowanie wniosków i prowadzenie postępowań administracyjnych w sprawach świadczeń pomocy społecznej oraz potwierdzania prawa do świadczeń opieki zdrowotnej finansowanych ze środków publicznych,</w:t>
      </w:r>
    </w:p>
    <w:p w14:paraId="58D7A6C2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przygotowywanie projektów decyzji administracyjnych oraz realizacja przyznanych świadczeń pomocy społecznej,</w:t>
      </w:r>
    </w:p>
    <w:p w14:paraId="642542DB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udzielanie osobom i rodzinom informacji o dostępnych formach wsparcia realizowanych przez CUS oraz inne instytucje publiczne i organizacje pozarządowe, w tym pomoc w uzyskaniu specjalistycznego poradnictwa,</w:t>
      </w:r>
    </w:p>
    <w:p w14:paraId="0482B85C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zapewnienie opieki osobom starszym, osobom z niepełnosprawnościami oraz osobom wymagającym wsparcia w codziennym funkcjonowaniu,</w:t>
      </w:r>
    </w:p>
    <w:p w14:paraId="25E74B02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organizowanie i realizacja usług opiekuńczych, w tym specjalistycznych usług opiekuńczych oraz innych form wsparcia środowiskowego,</w:t>
      </w:r>
    </w:p>
    <w:p w14:paraId="35355E4C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lastRenderedPageBreak/>
        <w:t>prowadzenie dokumentacji oraz ewidencji związanej z realizacją usług opiekuńczych i świadczeń pomocy społecznej,</w:t>
      </w:r>
    </w:p>
    <w:p w14:paraId="5B6F69E4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współpraca z innymi komórkami organizacyjnymi CUS, w szczególności w zakresie usług społecznych, pracy środowiskowej i wsparcia rodziny,</w:t>
      </w:r>
    </w:p>
    <w:p w14:paraId="5C3E3953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współpraca z instytucjami publicznymi, organizacjami pozarządowymi oraz innymi podmiotami działającymi na rzecz pomocy społecznej,</w:t>
      </w:r>
    </w:p>
    <w:p w14:paraId="5A2A1BC3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dokonywanie analiz i ocen problemów społecznych powodujących zapotrzebowanie na świadczenia pomocy społecznej na terenie Gminy,</w:t>
      </w:r>
    </w:p>
    <w:p w14:paraId="1C77F649" w14:textId="6064A756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inicjowanie oraz udział we wdrażaniu lokalnych i regionalnych programów pomocy społecznej oraz projektów socjalnych służących poprawie jakości życia Mieszkańców,</w:t>
      </w:r>
    </w:p>
    <w:p w14:paraId="41301E52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przygotowywanie propozycji rozwiązań problemów społecznych, w szczególności w zakresie ubóstwa, wykluczenia społecznego i patologii społecznych,</w:t>
      </w:r>
    </w:p>
    <w:p w14:paraId="6E07F46C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współpraca z innymi specjalistami w celu przeciwdziałania negatywnym zjawiskom społecznym oraz ograniczania ich skutków,</w:t>
      </w:r>
    </w:p>
    <w:p w14:paraId="4238BBC2" w14:textId="77777777" w:rsidR="00CF3D86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przeprowadzanie wywiadów środowiskowych na potrzeby innych komórek organizacyjnych CUS oraz uprawnionych instytucji,</w:t>
      </w:r>
    </w:p>
    <w:p w14:paraId="6FF605C7" w14:textId="5374561E" w:rsidR="00C271DF" w:rsidRPr="009313EC" w:rsidRDefault="00CF3D86" w:rsidP="00D351E9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realizacja działań z zakresu przeciwdziałania oraz profilaktyki uzależnień, w szczególności w społeczności lokalnej objętej działaniami środowiskowymi i animacyjnymi.</w:t>
      </w:r>
    </w:p>
    <w:p w14:paraId="1BDD5700" w14:textId="77777777" w:rsidR="00D351E9" w:rsidRDefault="00D351E9" w:rsidP="00D351E9">
      <w:pPr>
        <w:spacing w:after="0" w:line="360" w:lineRule="auto"/>
        <w:jc w:val="center"/>
        <w:textAlignment w:val="bottom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</w:p>
    <w:p w14:paraId="6308ADAE" w14:textId="7C1E5B98" w:rsidR="006B42AD" w:rsidRPr="009313EC" w:rsidRDefault="006B42AD" w:rsidP="00D351E9">
      <w:pPr>
        <w:spacing w:after="0" w:line="360" w:lineRule="auto"/>
        <w:jc w:val="center"/>
        <w:textAlignment w:val="bottom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  <w:t>ROZDZIAŁ VI</w:t>
      </w:r>
    </w:p>
    <w:p w14:paraId="7C374EE6" w14:textId="77777777" w:rsidR="006B42AD" w:rsidRPr="009313EC" w:rsidRDefault="006B42AD" w:rsidP="00D351E9">
      <w:pPr>
        <w:spacing w:before="100" w:beforeAutospacing="1" w:after="100" w:afterAutospacing="1" w:line="360" w:lineRule="auto"/>
        <w:jc w:val="center"/>
        <w:textAlignment w:val="bottom"/>
        <w:outlineLvl w:val="1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ZADANIA WSPÓLNE KOMÓREK ORGANIZACYJNYCH</w:t>
      </w:r>
    </w:p>
    <w:p w14:paraId="1595B755" w14:textId="1C7F9580" w:rsidR="006B42AD" w:rsidRPr="009313EC" w:rsidRDefault="006B42AD" w:rsidP="002E32E2">
      <w:pPr>
        <w:spacing w:before="100" w:beforeAutospacing="1" w:after="100" w:afterAutospacing="1" w:line="360" w:lineRule="auto"/>
        <w:jc w:val="center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CF3D86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18</w:t>
      </w:r>
    </w:p>
    <w:p w14:paraId="677BA597" w14:textId="3C9C2F30" w:rsidR="00D5088A" w:rsidRPr="009313EC" w:rsidRDefault="00D5088A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Do wspólnych zadań wszystkich komórek organizacyjnych Centrum należy w szczególności:</w:t>
      </w:r>
    </w:p>
    <w:p w14:paraId="0D8C7630" w14:textId="63E23B44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zapewnienie sprawnej, rzetelnej i zgodnej z zasadami etyki obsługi </w:t>
      </w:r>
      <w:r w:rsidR="009F1CFF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M</w:t>
      </w: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ieszkańców,</w:t>
      </w:r>
    </w:p>
    <w:p w14:paraId="609ECB3B" w14:textId="77777777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prowadzenie postępowań administracyjnych w zakresie posiadanych upoważnień, zgodnie z obowiązującymi przepisami prawa,</w:t>
      </w:r>
    </w:p>
    <w:p w14:paraId="46E76E53" w14:textId="77777777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realizacja zadań w sposób zgodny z zasadami legalności, celowości, rzetelności i bezstronności,</w:t>
      </w:r>
    </w:p>
    <w:p w14:paraId="37804277" w14:textId="77777777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lastRenderedPageBreak/>
        <w:t>współdziałanie pomiędzy komórkami organizacyjnymi CUS w zakresie niezbędnym do prawidłowej realizacji zadań,</w:t>
      </w:r>
    </w:p>
    <w:p w14:paraId="4E82A0AD" w14:textId="4D7C5E17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współpraca z innymi jednostkami organizacyjnymi </w:t>
      </w:r>
      <w:r w:rsidR="009125EF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G</w:t>
      </w: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miny, organami administracji publicznej, organizacjami pozarządowymi oraz innymi podmiotami realizującymi zadania z zakresu polityki społecznej,</w:t>
      </w:r>
    </w:p>
    <w:p w14:paraId="045AF7B3" w14:textId="77777777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planowanie potrzeb finansowych oraz współpraca przy opracowywaniu projektów planów finansowych CUS,</w:t>
      </w:r>
    </w:p>
    <w:p w14:paraId="30DD4241" w14:textId="77777777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bieżąca kontrola stopnia wykorzystania środków finansowych przeznaczonych na realizację zadań,</w:t>
      </w:r>
    </w:p>
    <w:p w14:paraId="3343823E" w14:textId="77777777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gromadzenie danych, prowadzenie analiz oraz sporządzanie informacji, sprawozdań i raportów z realizacji zadań,</w:t>
      </w:r>
    </w:p>
    <w:p w14:paraId="3FE85B11" w14:textId="24D53F87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realizacja zadań wynikających ze Strategii Rozwiązywania Problemów Społecznych oraz innych dokumentów strategicznych i programowych </w:t>
      </w:r>
      <w:r w:rsidR="009125EF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G</w:t>
      </w: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miny,</w:t>
      </w:r>
    </w:p>
    <w:p w14:paraId="4FFA6D26" w14:textId="77777777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inicjowanie oraz udział w realizacji lokalnych, krajowych i unijnych programów oraz projektów społecznych,</w:t>
      </w:r>
    </w:p>
    <w:p w14:paraId="553A19B4" w14:textId="563F8EC0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opracowywanie propozycji nowych form wsparcia i rozwiązań problemów społecznych wynikających z rozpoznanych potrzeb </w:t>
      </w:r>
      <w:r w:rsidR="009F1CFF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M</w:t>
      </w: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ieszkańców,</w:t>
      </w:r>
    </w:p>
    <w:p w14:paraId="30F8F27F" w14:textId="77777777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prowadzenie i aktualizacja dokumentacji oraz rejestrów związanych z realizacją zadań, zgodnie z przepisami o archiwizacji i instrukcją kancelaryjną,</w:t>
      </w:r>
    </w:p>
    <w:p w14:paraId="597BBF63" w14:textId="77777777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ochrona danych osobowych przetwarzanych w związku z realizacją zadań,</w:t>
      </w:r>
    </w:p>
    <w:p w14:paraId="7B6A1D37" w14:textId="77777777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sporządzanie projektów pism, informacji publicznych, odpowiedzi na skargi, wnioski i zapytania,</w:t>
      </w:r>
    </w:p>
    <w:p w14:paraId="30EFC888" w14:textId="40810686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terminowe przygotowywanie materiałów na potrzeby organów </w:t>
      </w:r>
      <w:r w:rsidR="009F1CFF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G</w:t>
      </w: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miny oraz organów nadzoru i kontroli,</w:t>
      </w:r>
    </w:p>
    <w:p w14:paraId="79ECE57D" w14:textId="77777777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realizacja obowiązków w zakresie dostępu do informacji publicznej,</w:t>
      </w:r>
    </w:p>
    <w:p w14:paraId="102CF5AF" w14:textId="77777777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podejmowanie działań na rzecz podnoszenia jakości świadczonych usług oraz doskonalenia organizacji pracy,</w:t>
      </w:r>
    </w:p>
    <w:p w14:paraId="27D9E50F" w14:textId="77777777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przestrzeganie zasad kontroli zarządczej oraz udział w identyfikacji i analizie </w:t>
      </w:r>
      <w:proofErr w:type="spellStart"/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ryzyk</w:t>
      </w:r>
      <w:proofErr w:type="spellEnd"/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 związanych z realizacją zadań,</w:t>
      </w:r>
    </w:p>
    <w:p w14:paraId="6D3549E9" w14:textId="77777777" w:rsidR="00D5088A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współpraca przy organizacji szkoleń oraz podnoszeniu kwalifikacji zawodowych pracowników,</w:t>
      </w:r>
    </w:p>
    <w:p w14:paraId="3E85C963" w14:textId="30E40D62" w:rsidR="006B42AD" w:rsidRPr="009313EC" w:rsidRDefault="00D5088A" w:rsidP="00D351E9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wykonywanie innych zadań zleconych przez Dyrektora, wynikających z obowiązujących przepisów prawa lub potrzeb CUS.</w:t>
      </w:r>
    </w:p>
    <w:p w14:paraId="4918A389" w14:textId="77777777" w:rsidR="006B42AD" w:rsidRPr="009313EC" w:rsidRDefault="006B42AD" w:rsidP="00D351E9">
      <w:pPr>
        <w:spacing w:before="100" w:beforeAutospacing="1" w:after="100" w:afterAutospacing="1" w:line="360" w:lineRule="auto"/>
        <w:jc w:val="center"/>
        <w:textAlignment w:val="bottom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  <w:lastRenderedPageBreak/>
        <w:t>ROZDZIAŁ VII</w:t>
      </w:r>
    </w:p>
    <w:p w14:paraId="1BF1EF01" w14:textId="77777777" w:rsidR="006B42AD" w:rsidRPr="009313EC" w:rsidRDefault="006B42AD" w:rsidP="00D351E9">
      <w:pPr>
        <w:spacing w:before="100" w:beforeAutospacing="1" w:after="100" w:afterAutospacing="1" w:line="360" w:lineRule="auto"/>
        <w:jc w:val="center"/>
        <w:textAlignment w:val="bottom"/>
        <w:outlineLvl w:val="1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ZASADY PODPISYWANIA PISM</w:t>
      </w:r>
    </w:p>
    <w:p w14:paraId="48A30A73" w14:textId="1CD29C96" w:rsidR="00E858B8" w:rsidRPr="009313EC" w:rsidRDefault="00E858B8" w:rsidP="002E32E2">
      <w:pPr>
        <w:spacing w:before="100" w:beforeAutospacing="1" w:after="100" w:afterAutospacing="1" w:line="360" w:lineRule="auto"/>
        <w:jc w:val="center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 19</w:t>
      </w:r>
    </w:p>
    <w:p w14:paraId="48AD5B03" w14:textId="77777777" w:rsidR="00E858B8" w:rsidRPr="009313EC" w:rsidRDefault="00E858B8" w:rsidP="00D351E9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Do podpisu Dyrektora zastrzeżone są w szczególności:</w:t>
      </w:r>
    </w:p>
    <w:p w14:paraId="10CC9269" w14:textId="54B899B3" w:rsidR="00E858B8" w:rsidRPr="009313EC" w:rsidRDefault="00E858B8" w:rsidP="00D351E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dokumenty w sprawach o charakterze zasadniczym dla działalności CUS, kierowane do organów administracji publicznej, jednostek samorządu terytorialnego, organów kontrolnych, organów ścigania, wymiaru sprawiedliwości, przedstawicieli zbiorowych ciał prawodawczych,</w:t>
      </w:r>
    </w:p>
    <w:p w14:paraId="5FF91B06" w14:textId="5ECA452C" w:rsidR="00E858B8" w:rsidRPr="009313EC" w:rsidRDefault="00E858B8" w:rsidP="00D351E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dokumenty finansowe, plany i sprawozdania z wykonywania wydatków i dochodów,</w:t>
      </w:r>
    </w:p>
    <w:p w14:paraId="728E8C3E" w14:textId="0ED8330B" w:rsidR="00E858B8" w:rsidRPr="009313EC" w:rsidRDefault="00E858B8" w:rsidP="00D351E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plany i sprawozdania dotyczące działalności i funkcjonowania CUS,</w:t>
      </w:r>
    </w:p>
    <w:p w14:paraId="61A72946" w14:textId="53C59D5E" w:rsidR="00E858B8" w:rsidRPr="009313EC" w:rsidRDefault="00E858B8" w:rsidP="00D351E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wszystkie zastrzeżone do wyłącznej kompetencji Dyrektora, tj.: zarządzenia i polecenia,</w:t>
      </w:r>
    </w:p>
    <w:p w14:paraId="729C7A8B" w14:textId="77777777" w:rsidR="00E858B8" w:rsidRPr="009313EC" w:rsidRDefault="00E858B8" w:rsidP="00D351E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decyzje w sprawach osobowych i kadrowych, inne dokumenty określone w obowiązujących przepisach,</w:t>
      </w:r>
    </w:p>
    <w:p w14:paraId="5F5C6F85" w14:textId="77777777" w:rsidR="00E858B8" w:rsidRPr="009313EC" w:rsidRDefault="00E858B8" w:rsidP="00D351E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projekty uchwał Rady oraz projekty zarządzeń Burmistrza wraz z ich uzasadnieniem,</w:t>
      </w:r>
    </w:p>
    <w:p w14:paraId="7FCF898A" w14:textId="77777777" w:rsidR="00E858B8" w:rsidRPr="009313EC" w:rsidRDefault="00E858B8" w:rsidP="00D351E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umowy cywilno-prawne,</w:t>
      </w:r>
    </w:p>
    <w:p w14:paraId="0BC37835" w14:textId="2E72A924" w:rsidR="00E858B8" w:rsidRPr="009313EC" w:rsidRDefault="00E858B8" w:rsidP="00D351E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indywidualne plany usług społecznych oraz ich aktualizacje.</w:t>
      </w:r>
    </w:p>
    <w:p w14:paraId="54D72C72" w14:textId="77777777" w:rsidR="00E858B8" w:rsidRPr="009313EC" w:rsidRDefault="00E858B8" w:rsidP="00D351E9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Główny księgowy każdorazowo parafuje dokument rodzący skutki finansowe, udzielając kontrasygnaty lub wskazując konieczność kontrasygnaty Skarbnika Gminy Dobiegniew.</w:t>
      </w:r>
    </w:p>
    <w:p w14:paraId="24686872" w14:textId="77777777" w:rsidR="00E858B8" w:rsidRPr="009313EC" w:rsidRDefault="00E858B8" w:rsidP="00D351E9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Dokumenty i pisma przedstawione do podpisu Dyrektora winny być opatrzone w stopce dokumentu napisem: „sprawę prowadzi” ze wskazaniem stanowiska i danych kontaktowych do osoby odpowiedzialnej za przygotowywanie projektu pisma.</w:t>
      </w:r>
    </w:p>
    <w:p w14:paraId="03480CF8" w14:textId="77777777" w:rsidR="00E858B8" w:rsidRPr="009313EC" w:rsidRDefault="00E858B8" w:rsidP="00D351E9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Dokumenty niezastrzeżone do podpisu Dyrektora podpisują pracownicy odpowiadający merytorycznie za prowadzoną sprawę.</w:t>
      </w:r>
    </w:p>
    <w:p w14:paraId="4B62CFC9" w14:textId="77777777" w:rsidR="00E858B8" w:rsidRPr="009313EC" w:rsidRDefault="00E858B8" w:rsidP="00D351E9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Decyzje administracyjne w indywidualnych sprawach z zakresu wykonywanych przez CUS zadań, zaświadczenia, oraz wszelką korespondencję i pisma w zakresie objętym </w:t>
      </w: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lastRenderedPageBreak/>
        <w:t>upoważnieniami podpisują pracownicy CUS, upoważnieni pisemnie przez Burmistrza lub Dyrektora.</w:t>
      </w:r>
    </w:p>
    <w:p w14:paraId="4DA47330" w14:textId="485DA3D4" w:rsidR="00E858B8" w:rsidRPr="009313EC" w:rsidRDefault="00E858B8" w:rsidP="00D351E9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Do podpisu przez Głównego Księgowego zastrzega się:</w:t>
      </w:r>
    </w:p>
    <w:p w14:paraId="38E3E589" w14:textId="21912BA5" w:rsidR="00E858B8" w:rsidRPr="009313EC" w:rsidRDefault="00E858B8" w:rsidP="00D351E9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dokumenty finansowe, plany i sprawozdania z wykonania wydatków i dochodów finansowych,</w:t>
      </w:r>
    </w:p>
    <w:p w14:paraId="19E97E3B" w14:textId="5EC31769" w:rsidR="00E858B8" w:rsidRPr="009313EC" w:rsidRDefault="00E858B8" w:rsidP="00D351E9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pisma i dokumenty w ramach upoważnień udzielonych przez Dyrektora,</w:t>
      </w:r>
    </w:p>
    <w:p w14:paraId="2D9C5F86" w14:textId="7EE67671" w:rsidR="00E858B8" w:rsidRPr="009313EC" w:rsidRDefault="00E858B8" w:rsidP="00D351E9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inne dokumenty wymagające podpisu Głównego Księgowego zgodnie z przepisami prawa.</w:t>
      </w:r>
    </w:p>
    <w:p w14:paraId="63095319" w14:textId="5A29B148" w:rsidR="00E858B8" w:rsidRPr="009313EC" w:rsidRDefault="00E858B8" w:rsidP="00D351E9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Pracownicy podpisują:</w:t>
      </w:r>
    </w:p>
    <w:p w14:paraId="789CEFB0" w14:textId="57F7D8B0" w:rsidR="00E858B8" w:rsidRPr="009313EC" w:rsidRDefault="00E858B8" w:rsidP="00D351E9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potwierdzenie przyjęcia wniosku o udzielenie pomocy, przyznanie świadczenia,</w:t>
      </w:r>
    </w:p>
    <w:p w14:paraId="37A428F3" w14:textId="2C216F00" w:rsidR="00E858B8" w:rsidRPr="009313EC" w:rsidRDefault="00E858B8" w:rsidP="00D351E9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rodzinne wywiady środowiskowe,</w:t>
      </w:r>
    </w:p>
    <w:p w14:paraId="2FC3CF6A" w14:textId="07E44861" w:rsidR="00E858B8" w:rsidRPr="009313EC" w:rsidRDefault="00E858B8" w:rsidP="00D351E9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porozumienia i kontrakty zawierane w sprawach indywidualnych,</w:t>
      </w:r>
    </w:p>
    <w:p w14:paraId="05F8E6E2" w14:textId="0A7EC4D2" w:rsidR="00E858B8" w:rsidRPr="009313EC" w:rsidRDefault="00E858B8" w:rsidP="00D351E9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notatki służbowe,</w:t>
      </w:r>
    </w:p>
    <w:p w14:paraId="38BE299E" w14:textId="1AB35CDB" w:rsidR="00E858B8" w:rsidRPr="009313EC" w:rsidRDefault="00E858B8" w:rsidP="00D351E9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dokumentację sporządzaną w sprawach indywidualnych,</w:t>
      </w:r>
    </w:p>
    <w:p w14:paraId="724F711B" w14:textId="4B1D7C72" w:rsidR="00E858B8" w:rsidRPr="009313EC" w:rsidRDefault="00E858B8" w:rsidP="00D351E9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korespondencję w indywidualnych sprawach Mieszkańców.</w:t>
      </w:r>
    </w:p>
    <w:p w14:paraId="03975824" w14:textId="7026EFF9" w:rsidR="006B42AD" w:rsidRPr="009313EC" w:rsidRDefault="00E858B8" w:rsidP="00D351E9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Szczegółowe zasady podpisywania, parafowania dokumentów określa obowiązująca instrukcja kancelaryjna CUS.</w:t>
      </w:r>
    </w:p>
    <w:p w14:paraId="155F5AB1" w14:textId="77777777" w:rsidR="00D351E9" w:rsidRDefault="00D351E9" w:rsidP="00D351E9">
      <w:pPr>
        <w:spacing w:before="100" w:beforeAutospacing="1" w:after="100" w:afterAutospacing="1" w:line="360" w:lineRule="auto"/>
        <w:jc w:val="center"/>
        <w:textAlignment w:val="bottom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</w:p>
    <w:p w14:paraId="6725A9D4" w14:textId="77777777" w:rsidR="006B42AD" w:rsidRPr="009313EC" w:rsidRDefault="006B42AD" w:rsidP="00D351E9">
      <w:pPr>
        <w:spacing w:before="100" w:beforeAutospacing="1" w:after="100" w:afterAutospacing="1" w:line="360" w:lineRule="auto"/>
        <w:jc w:val="center"/>
        <w:textAlignment w:val="bottom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  <w:t>ROZDZIAŁ VIII</w:t>
      </w:r>
    </w:p>
    <w:p w14:paraId="7D10A480" w14:textId="77777777" w:rsidR="006B42AD" w:rsidRPr="009313EC" w:rsidRDefault="006B42AD" w:rsidP="00D351E9">
      <w:pPr>
        <w:spacing w:before="100" w:beforeAutospacing="1" w:after="100" w:afterAutospacing="1" w:line="360" w:lineRule="auto"/>
        <w:jc w:val="center"/>
        <w:textAlignment w:val="bottom"/>
        <w:outlineLvl w:val="1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SKARGI I WNIOSKI</w:t>
      </w:r>
    </w:p>
    <w:p w14:paraId="137B0905" w14:textId="35ED05B3" w:rsidR="006B42AD" w:rsidRPr="009313EC" w:rsidRDefault="006B42AD" w:rsidP="002E32E2">
      <w:pPr>
        <w:spacing w:before="100" w:beforeAutospacing="1" w:after="100" w:afterAutospacing="1" w:line="360" w:lineRule="auto"/>
        <w:jc w:val="center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E858B8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</w:t>
      </w: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2</w:t>
      </w:r>
      <w:r w:rsidR="00E858B8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0</w:t>
      </w:r>
    </w:p>
    <w:p w14:paraId="488DC3ED" w14:textId="76600CB9" w:rsidR="006B42AD" w:rsidRPr="009313EC" w:rsidRDefault="006B42AD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Przyjmowanie </w:t>
      </w:r>
      <w:r w:rsidR="009125EF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M</w:t>
      </w: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ieszkańców odbywa się:</w:t>
      </w:r>
    </w:p>
    <w:p w14:paraId="01A23B3C" w14:textId="77777777" w:rsidR="006B42AD" w:rsidRPr="009313EC" w:rsidRDefault="006B42AD" w:rsidP="00D351E9">
      <w:pPr>
        <w:pStyle w:val="Akapitzlist"/>
        <w:numPr>
          <w:ilvl w:val="0"/>
          <w:numId w:val="22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przez Dyrektora w poniedziałki od 10:00 do 15:00,</w:t>
      </w:r>
    </w:p>
    <w:p w14:paraId="47C721FF" w14:textId="77777777" w:rsidR="006B42AD" w:rsidRPr="009313EC" w:rsidRDefault="006B42AD" w:rsidP="00D351E9">
      <w:pPr>
        <w:pStyle w:val="Akapitzlist"/>
        <w:numPr>
          <w:ilvl w:val="0"/>
          <w:numId w:val="22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przez pracowników w godzinach pracy Centrum.</w:t>
      </w:r>
    </w:p>
    <w:p w14:paraId="0E8E20CA" w14:textId="529EBF6C" w:rsidR="006B42AD" w:rsidRPr="009313EC" w:rsidRDefault="006B42AD" w:rsidP="002E32E2">
      <w:pPr>
        <w:spacing w:before="100" w:beforeAutospacing="1" w:after="100" w:afterAutospacing="1" w:line="360" w:lineRule="auto"/>
        <w:jc w:val="center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5B0B10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21</w:t>
      </w:r>
    </w:p>
    <w:p w14:paraId="3BC82FC2" w14:textId="6D6D2FF2" w:rsidR="006B42AD" w:rsidRPr="009313EC" w:rsidRDefault="006B42AD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Skargi i wnioski rozpatrywane są zgodnie z Kodeksem postępowania administracyjnego</w:t>
      </w:r>
    </w:p>
    <w:p w14:paraId="09DCE9F7" w14:textId="10D550C0" w:rsidR="006B42AD" w:rsidRPr="009313EC" w:rsidRDefault="006B42AD" w:rsidP="00D351E9">
      <w:pPr>
        <w:spacing w:before="100" w:beforeAutospacing="1" w:after="100" w:afterAutospacing="1" w:line="360" w:lineRule="auto"/>
        <w:jc w:val="center"/>
        <w:textAlignment w:val="bottom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  <w:lastRenderedPageBreak/>
        <w:t>ROZDZIAŁ IX</w:t>
      </w:r>
    </w:p>
    <w:p w14:paraId="0211B007" w14:textId="7ABA2272" w:rsidR="00780F1C" w:rsidRPr="009313EC" w:rsidRDefault="00780F1C" w:rsidP="00D351E9">
      <w:pPr>
        <w:spacing w:before="100" w:beforeAutospacing="1" w:after="100" w:afterAutospacing="1" w:line="360" w:lineRule="auto"/>
        <w:jc w:val="center"/>
        <w:textAlignment w:val="bottom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  <w:t>ZASADY UDZIELANIA PEŁNOMOCNICTW I UPOWAŻNIEŃ</w:t>
      </w:r>
    </w:p>
    <w:p w14:paraId="5C35F9EA" w14:textId="6D33034A" w:rsidR="00793A2D" w:rsidRPr="009313EC" w:rsidRDefault="00793A2D" w:rsidP="002E32E2">
      <w:pPr>
        <w:spacing w:before="100" w:beforeAutospacing="1" w:after="100" w:afterAutospacing="1" w:line="360" w:lineRule="auto"/>
        <w:jc w:val="center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 22</w:t>
      </w:r>
    </w:p>
    <w:p w14:paraId="75C49F7E" w14:textId="43316483" w:rsidR="00780F1C" w:rsidRPr="009313EC" w:rsidRDefault="00780F1C" w:rsidP="00D351E9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Upoważnień i pełnomocnictw do załatwienia określonych spraw służbowych udziela zgodnie z obowiązującymi przepisami Dyrektor na wniosek pracownika bądź z własnej inicjatywy.</w:t>
      </w:r>
    </w:p>
    <w:p w14:paraId="70223CE5" w14:textId="19B6192C" w:rsidR="00780F1C" w:rsidRPr="009313EC" w:rsidRDefault="00780F1C" w:rsidP="00D351E9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Na wniosek Dyrektora pracownicy CUS mogą być również upoważniani do dokonywania określonych czynności przez Burmistrza.</w:t>
      </w:r>
    </w:p>
    <w:p w14:paraId="749728B8" w14:textId="3CA3284D" w:rsidR="00793A2D" w:rsidRPr="009313EC" w:rsidRDefault="00780F1C" w:rsidP="00D351E9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Upoważnienia i pełnomocnictwa są ewidencjonowane w rejestrze upoważnień i pełnomocnictw prowadzonym przez</w:t>
      </w:r>
      <w:r w:rsidR="00793A2D"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 pracownika ds. kancelarii.</w:t>
      </w:r>
    </w:p>
    <w:p w14:paraId="0626FAEA" w14:textId="77777777" w:rsidR="00D351E9" w:rsidRDefault="00D351E9" w:rsidP="00D351E9">
      <w:pPr>
        <w:spacing w:before="100" w:beforeAutospacing="1" w:after="100" w:afterAutospacing="1" w:line="360" w:lineRule="auto"/>
        <w:jc w:val="center"/>
        <w:textAlignment w:val="bottom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</w:p>
    <w:p w14:paraId="11B22DF8" w14:textId="4D9A52EC" w:rsidR="00793A2D" w:rsidRPr="009313EC" w:rsidRDefault="00793A2D" w:rsidP="00D351E9">
      <w:pPr>
        <w:spacing w:before="100" w:beforeAutospacing="1" w:after="100" w:afterAutospacing="1" w:line="360" w:lineRule="auto"/>
        <w:jc w:val="center"/>
        <w:textAlignment w:val="bottom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  <w:t>ROZDZIAŁ X</w:t>
      </w:r>
    </w:p>
    <w:p w14:paraId="0AE2EDA3" w14:textId="59C2F291" w:rsidR="006B42AD" w:rsidRPr="009313EC" w:rsidRDefault="006B42AD" w:rsidP="00D351E9">
      <w:pPr>
        <w:spacing w:before="100" w:beforeAutospacing="1" w:after="100" w:afterAutospacing="1" w:line="360" w:lineRule="auto"/>
        <w:jc w:val="center"/>
        <w:textAlignment w:val="bottom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KONTROLA WEWNĘTRZNA</w:t>
      </w:r>
    </w:p>
    <w:p w14:paraId="620A92A9" w14:textId="251F3613" w:rsidR="006B42AD" w:rsidRPr="009313EC" w:rsidRDefault="006B42AD" w:rsidP="002E32E2">
      <w:pPr>
        <w:spacing w:before="100" w:beforeAutospacing="1" w:after="100" w:afterAutospacing="1" w:line="360" w:lineRule="auto"/>
        <w:jc w:val="center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5B0B10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2</w:t>
      </w:r>
      <w:r w:rsidR="00793A2D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3</w:t>
      </w:r>
    </w:p>
    <w:p w14:paraId="6CE79AF7" w14:textId="3BEEEBCB" w:rsidR="006B42AD" w:rsidRPr="009313EC" w:rsidRDefault="006B42AD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Kontrolę wewnętrzną sprawuje Dyrektor oraz Główny Księgowy.</w:t>
      </w:r>
    </w:p>
    <w:p w14:paraId="367E2509" w14:textId="77777777" w:rsidR="00D351E9" w:rsidRDefault="00D351E9" w:rsidP="00D351E9">
      <w:pPr>
        <w:spacing w:before="100" w:beforeAutospacing="1" w:after="100" w:afterAutospacing="1" w:line="360" w:lineRule="auto"/>
        <w:jc w:val="center"/>
        <w:textAlignment w:val="bottom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</w:p>
    <w:p w14:paraId="0C30D9FD" w14:textId="2074A8D8" w:rsidR="006B42AD" w:rsidRPr="009313EC" w:rsidRDefault="006B42AD" w:rsidP="00D351E9">
      <w:pPr>
        <w:spacing w:before="100" w:beforeAutospacing="1" w:after="100" w:afterAutospacing="1" w:line="360" w:lineRule="auto"/>
        <w:jc w:val="center"/>
        <w:textAlignment w:val="bottom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  <w:t>ROZDZIAŁ X</w:t>
      </w:r>
      <w:r w:rsidR="00D351E9">
        <w:rPr>
          <w:rFonts w:ascii="Times New Roman" w:eastAsia="Times New Roman" w:hAnsi="Times New Roman" w:cs="Times New Roman"/>
          <w:b/>
          <w:bCs/>
          <w:color w:val="222222"/>
          <w:kern w:val="36"/>
          <w:lang w:eastAsia="pl-PL"/>
          <w14:ligatures w14:val="none"/>
        </w:rPr>
        <w:t>I</w:t>
      </w:r>
    </w:p>
    <w:p w14:paraId="09958F0E" w14:textId="77777777" w:rsidR="006B42AD" w:rsidRPr="009313EC" w:rsidRDefault="006B42AD" w:rsidP="00D351E9">
      <w:pPr>
        <w:spacing w:before="100" w:beforeAutospacing="1" w:after="100" w:afterAutospacing="1" w:line="360" w:lineRule="auto"/>
        <w:jc w:val="center"/>
        <w:textAlignment w:val="bottom"/>
        <w:outlineLvl w:val="1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POSTANOWIENIA KOŃCOWE</w:t>
      </w:r>
    </w:p>
    <w:p w14:paraId="42DF1397" w14:textId="3E328000" w:rsidR="006B42AD" w:rsidRPr="009313EC" w:rsidRDefault="006B42AD" w:rsidP="002E32E2">
      <w:pPr>
        <w:spacing w:before="100" w:beforeAutospacing="1" w:after="100" w:afterAutospacing="1" w:line="360" w:lineRule="auto"/>
        <w:jc w:val="center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</w:t>
      </w:r>
      <w:r w:rsidR="005B0B10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 xml:space="preserve"> 2</w:t>
      </w:r>
      <w:r w:rsidR="00793A2D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4</w:t>
      </w:r>
    </w:p>
    <w:p w14:paraId="0AFA9EE9" w14:textId="22037BBD" w:rsidR="00B101FB" w:rsidRPr="009313EC" w:rsidRDefault="00B101FB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Integralną częścią Regulaminu jest schemat organizacyjny Centrum.</w:t>
      </w:r>
    </w:p>
    <w:p w14:paraId="7C0B2D93" w14:textId="47BA0622" w:rsidR="00B101FB" w:rsidRPr="009313EC" w:rsidRDefault="00B101FB" w:rsidP="002E32E2">
      <w:pPr>
        <w:spacing w:before="100" w:beforeAutospacing="1" w:after="100" w:afterAutospacing="1" w:line="360" w:lineRule="auto"/>
        <w:jc w:val="center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 25</w:t>
      </w:r>
    </w:p>
    <w:p w14:paraId="3F3B94F7" w14:textId="368FBD77" w:rsidR="00B101FB" w:rsidRPr="009313EC" w:rsidRDefault="00B101FB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Dyrektor ma prawo powierzania poszczególnym komórkom organizacyjnym innych zadań, wynikających z obowiązujących przepisów lub potrzeb CUS.</w:t>
      </w:r>
    </w:p>
    <w:p w14:paraId="416DCA58" w14:textId="081ABA03" w:rsidR="005E620F" w:rsidRPr="009313EC" w:rsidRDefault="005E620F" w:rsidP="002E32E2">
      <w:pPr>
        <w:spacing w:before="100" w:beforeAutospacing="1" w:after="100" w:afterAutospacing="1" w:line="360" w:lineRule="auto"/>
        <w:jc w:val="center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lastRenderedPageBreak/>
        <w:t>§ 26</w:t>
      </w:r>
    </w:p>
    <w:p w14:paraId="2BF862E5" w14:textId="77777777" w:rsidR="005E620F" w:rsidRPr="009313EC" w:rsidRDefault="005E620F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Zakresy czynności pracowników określają odrębne dokumenty.</w:t>
      </w:r>
    </w:p>
    <w:p w14:paraId="6BCE9DF8" w14:textId="73ADC956" w:rsidR="00B101FB" w:rsidRPr="009313EC" w:rsidRDefault="00B101FB" w:rsidP="002E32E2">
      <w:pPr>
        <w:spacing w:before="100" w:beforeAutospacing="1" w:after="100" w:afterAutospacing="1" w:line="360" w:lineRule="auto"/>
        <w:jc w:val="center"/>
        <w:textAlignment w:val="bottom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</w:pPr>
      <w:r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§ 2</w:t>
      </w:r>
      <w:r w:rsidR="008B6B47" w:rsidRPr="009313EC"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t>7</w:t>
      </w:r>
    </w:p>
    <w:p w14:paraId="16072FBC" w14:textId="785C1A01" w:rsidR="00D05867" w:rsidRPr="009313EC" w:rsidRDefault="00B101FB" w:rsidP="009313EC">
      <w:pPr>
        <w:spacing w:before="100" w:beforeAutospacing="1" w:after="100" w:afterAutospacing="1" w:line="360" w:lineRule="auto"/>
        <w:jc w:val="both"/>
        <w:textAlignment w:val="bottom"/>
        <w:rPr>
          <w:rFonts w:ascii="Times New Roman" w:eastAsia="Times New Roman" w:hAnsi="Times New Roman" w:cs="Times New Roman"/>
          <w:b/>
          <w:bCs/>
          <w:color w:val="222222"/>
          <w:kern w:val="0"/>
          <w:lang w:eastAsia="pl-PL"/>
          <w14:ligatures w14:val="none"/>
        </w:rPr>
        <w:sectPr w:rsidR="00D05867" w:rsidRPr="009313E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9313EC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Interpretacja postanowień niniejszego regulaminu oraz rozstrzyganie sporów kompetencyjnych pomiędzy komórkami org</w:t>
      </w:r>
      <w:r w:rsidR="00D351E9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anizacyjnymi należy do Dyrektora.</w:t>
      </w:r>
      <w:bookmarkStart w:id="0" w:name="_GoBack"/>
      <w:bookmarkEnd w:id="0"/>
    </w:p>
    <w:p w14:paraId="7674AA4A" w14:textId="55461641" w:rsidR="00EA5E70" w:rsidRPr="0053628D" w:rsidRDefault="00EA5E70" w:rsidP="00A6642C">
      <w:pPr>
        <w:spacing w:before="100" w:beforeAutospacing="1" w:after="100" w:afterAutospacing="1" w:line="24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</w:p>
    <w:sectPr w:rsidR="00EA5E70" w:rsidRPr="00536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E3FF9"/>
    <w:multiLevelType w:val="multilevel"/>
    <w:tmpl w:val="CEE0E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28061E"/>
    <w:multiLevelType w:val="hybridMultilevel"/>
    <w:tmpl w:val="A8184B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11EF3"/>
    <w:multiLevelType w:val="hybridMultilevel"/>
    <w:tmpl w:val="90D82E02"/>
    <w:lvl w:ilvl="0" w:tplc="734835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00BDB"/>
    <w:multiLevelType w:val="multilevel"/>
    <w:tmpl w:val="484E40C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764C72"/>
    <w:multiLevelType w:val="multilevel"/>
    <w:tmpl w:val="12CA3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745F06"/>
    <w:multiLevelType w:val="multilevel"/>
    <w:tmpl w:val="484E40C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1A1753"/>
    <w:multiLevelType w:val="hybridMultilevel"/>
    <w:tmpl w:val="A8184B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06344"/>
    <w:multiLevelType w:val="hybridMultilevel"/>
    <w:tmpl w:val="7DB05D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54217"/>
    <w:multiLevelType w:val="multilevel"/>
    <w:tmpl w:val="484E40C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9D0B22"/>
    <w:multiLevelType w:val="hybridMultilevel"/>
    <w:tmpl w:val="A8184B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872F9"/>
    <w:multiLevelType w:val="hybridMultilevel"/>
    <w:tmpl w:val="7DB05D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6A0FA7"/>
    <w:multiLevelType w:val="multilevel"/>
    <w:tmpl w:val="CEE0E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B871ED"/>
    <w:multiLevelType w:val="multilevel"/>
    <w:tmpl w:val="CEE0E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E45220"/>
    <w:multiLevelType w:val="multilevel"/>
    <w:tmpl w:val="CEE0E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0810B4"/>
    <w:multiLevelType w:val="multilevel"/>
    <w:tmpl w:val="484E40C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5C1AD4"/>
    <w:multiLevelType w:val="hybridMultilevel"/>
    <w:tmpl w:val="A8184B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CD5737"/>
    <w:multiLevelType w:val="hybridMultilevel"/>
    <w:tmpl w:val="A8184B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80FEE"/>
    <w:multiLevelType w:val="multilevel"/>
    <w:tmpl w:val="12CA3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721E01"/>
    <w:multiLevelType w:val="hybridMultilevel"/>
    <w:tmpl w:val="A8184B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C74581"/>
    <w:multiLevelType w:val="multilevel"/>
    <w:tmpl w:val="DCF09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221832"/>
    <w:multiLevelType w:val="multilevel"/>
    <w:tmpl w:val="CEE0E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4314AC"/>
    <w:multiLevelType w:val="multilevel"/>
    <w:tmpl w:val="484E40C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9"/>
  </w:num>
  <w:num w:numId="3">
    <w:abstractNumId w:val="10"/>
  </w:num>
  <w:num w:numId="4">
    <w:abstractNumId w:val="14"/>
  </w:num>
  <w:num w:numId="5">
    <w:abstractNumId w:val="21"/>
  </w:num>
  <w:num w:numId="6">
    <w:abstractNumId w:val="3"/>
  </w:num>
  <w:num w:numId="7">
    <w:abstractNumId w:val="13"/>
  </w:num>
  <w:num w:numId="8">
    <w:abstractNumId w:val="12"/>
  </w:num>
  <w:num w:numId="9">
    <w:abstractNumId w:val="5"/>
  </w:num>
  <w:num w:numId="10">
    <w:abstractNumId w:val="8"/>
  </w:num>
  <w:num w:numId="11">
    <w:abstractNumId w:val="2"/>
  </w:num>
  <w:num w:numId="12">
    <w:abstractNumId w:val="17"/>
  </w:num>
  <w:num w:numId="13">
    <w:abstractNumId w:val="4"/>
  </w:num>
  <w:num w:numId="14">
    <w:abstractNumId w:val="0"/>
  </w:num>
  <w:num w:numId="15">
    <w:abstractNumId w:val="11"/>
  </w:num>
  <w:num w:numId="16">
    <w:abstractNumId w:val="20"/>
  </w:num>
  <w:num w:numId="17">
    <w:abstractNumId w:val="18"/>
  </w:num>
  <w:num w:numId="18">
    <w:abstractNumId w:val="6"/>
  </w:num>
  <w:num w:numId="19">
    <w:abstractNumId w:val="1"/>
  </w:num>
  <w:num w:numId="20">
    <w:abstractNumId w:val="15"/>
  </w:num>
  <w:num w:numId="21">
    <w:abstractNumId w:val="16"/>
  </w:num>
  <w:num w:numId="22">
    <w:abstractNumId w:val="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2AD"/>
    <w:rsid w:val="000275AE"/>
    <w:rsid w:val="00027BF4"/>
    <w:rsid w:val="0008727D"/>
    <w:rsid w:val="000C6A81"/>
    <w:rsid w:val="000C7F6D"/>
    <w:rsid w:val="000F3689"/>
    <w:rsid w:val="001105C3"/>
    <w:rsid w:val="00130C27"/>
    <w:rsid w:val="001348B8"/>
    <w:rsid w:val="001461EA"/>
    <w:rsid w:val="001C1D57"/>
    <w:rsid w:val="001C2C3F"/>
    <w:rsid w:val="00294836"/>
    <w:rsid w:val="002E32E2"/>
    <w:rsid w:val="00310826"/>
    <w:rsid w:val="00363C32"/>
    <w:rsid w:val="003D430C"/>
    <w:rsid w:val="00423743"/>
    <w:rsid w:val="00517FCC"/>
    <w:rsid w:val="0053628D"/>
    <w:rsid w:val="0056773B"/>
    <w:rsid w:val="0058620C"/>
    <w:rsid w:val="005B0B10"/>
    <w:rsid w:val="005E620F"/>
    <w:rsid w:val="005E6B66"/>
    <w:rsid w:val="00656A1A"/>
    <w:rsid w:val="0068244E"/>
    <w:rsid w:val="006B42AD"/>
    <w:rsid w:val="0070142D"/>
    <w:rsid w:val="00736493"/>
    <w:rsid w:val="00780F1C"/>
    <w:rsid w:val="00793A2D"/>
    <w:rsid w:val="00850E21"/>
    <w:rsid w:val="008B6B47"/>
    <w:rsid w:val="008F2478"/>
    <w:rsid w:val="009125EF"/>
    <w:rsid w:val="009313EC"/>
    <w:rsid w:val="00970BB1"/>
    <w:rsid w:val="00977FC2"/>
    <w:rsid w:val="00984185"/>
    <w:rsid w:val="009A1412"/>
    <w:rsid w:val="009B4AD5"/>
    <w:rsid w:val="009B781C"/>
    <w:rsid w:val="009B7996"/>
    <w:rsid w:val="009D5607"/>
    <w:rsid w:val="009F1CFF"/>
    <w:rsid w:val="00A6642C"/>
    <w:rsid w:val="00AE52FA"/>
    <w:rsid w:val="00B101FB"/>
    <w:rsid w:val="00B14E58"/>
    <w:rsid w:val="00B379F5"/>
    <w:rsid w:val="00B57808"/>
    <w:rsid w:val="00C0455E"/>
    <w:rsid w:val="00C1595A"/>
    <w:rsid w:val="00C271DF"/>
    <w:rsid w:val="00CE4209"/>
    <w:rsid w:val="00CE6773"/>
    <w:rsid w:val="00CF3D86"/>
    <w:rsid w:val="00D05867"/>
    <w:rsid w:val="00D104BA"/>
    <w:rsid w:val="00D212A8"/>
    <w:rsid w:val="00D3216B"/>
    <w:rsid w:val="00D351E9"/>
    <w:rsid w:val="00D5088A"/>
    <w:rsid w:val="00D835C1"/>
    <w:rsid w:val="00DA0288"/>
    <w:rsid w:val="00DC4F7C"/>
    <w:rsid w:val="00E37A35"/>
    <w:rsid w:val="00E6731B"/>
    <w:rsid w:val="00E858B8"/>
    <w:rsid w:val="00EA5E70"/>
    <w:rsid w:val="00EE217A"/>
    <w:rsid w:val="00EF6C18"/>
    <w:rsid w:val="00F050F1"/>
    <w:rsid w:val="00FE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236D9"/>
  <w15:chartTrackingRefBased/>
  <w15:docId w15:val="{F381299F-4113-41A1-9451-380AF8222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4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4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4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4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4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4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4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4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4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4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4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4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42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42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42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42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42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42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4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4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4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4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4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42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42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42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4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42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42AD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C271DF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762BC-6AF4-477A-812F-2E33AA2D4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3129</Words>
  <Characters>18779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Rozalia Ryżyk - OPS w Dobiegniewie</dc:creator>
  <cp:keywords/>
  <dc:description/>
  <cp:lastModifiedBy>User</cp:lastModifiedBy>
  <cp:revision>2</cp:revision>
  <dcterms:created xsi:type="dcterms:W3CDTF">2026-05-26T12:03:00Z</dcterms:created>
  <dcterms:modified xsi:type="dcterms:W3CDTF">2026-05-26T12:03:00Z</dcterms:modified>
</cp:coreProperties>
</file>